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E7" w:rsidRPr="00AF3E4A" w:rsidRDefault="009261DE" w:rsidP="009261DE">
      <w:pPr>
        <w:jc w:val="center"/>
        <w:rPr>
          <w:rFonts w:cstheme="minorHAnsi"/>
          <w:b/>
          <w:sz w:val="28"/>
          <w:szCs w:val="28"/>
        </w:rPr>
      </w:pPr>
      <w:r w:rsidRPr="00AF3E4A">
        <w:rPr>
          <w:rFonts w:cstheme="minorHAnsi"/>
          <w:b/>
          <w:sz w:val="28"/>
          <w:szCs w:val="28"/>
        </w:rPr>
        <w:t xml:space="preserve">RESUME DU </w:t>
      </w:r>
      <w:r w:rsidR="001773A4">
        <w:rPr>
          <w:rFonts w:cstheme="minorHAnsi"/>
          <w:b/>
          <w:sz w:val="28"/>
          <w:szCs w:val="28"/>
        </w:rPr>
        <w:t xml:space="preserve">MANUEL </w:t>
      </w:r>
      <w:r w:rsidRPr="00AF3E4A">
        <w:rPr>
          <w:rFonts w:cstheme="minorHAnsi"/>
          <w:b/>
          <w:sz w:val="28"/>
          <w:szCs w:val="28"/>
        </w:rPr>
        <w:t xml:space="preserve">DE GESTION </w:t>
      </w:r>
      <w:r w:rsidR="001773A4">
        <w:rPr>
          <w:rFonts w:cstheme="minorHAnsi"/>
          <w:b/>
          <w:sz w:val="28"/>
          <w:szCs w:val="28"/>
        </w:rPr>
        <w:t>DU CYCLE DU</w:t>
      </w:r>
      <w:r w:rsidRPr="00AF3E4A">
        <w:rPr>
          <w:rFonts w:cstheme="minorHAnsi"/>
          <w:b/>
          <w:sz w:val="28"/>
          <w:szCs w:val="28"/>
        </w:rPr>
        <w:t xml:space="preserve"> PROJET DE L’UE (</w:t>
      </w:r>
      <w:r w:rsidR="00AF3E4A">
        <w:rPr>
          <w:rFonts w:cstheme="minorHAnsi"/>
          <w:b/>
          <w:sz w:val="28"/>
          <w:szCs w:val="28"/>
        </w:rPr>
        <w:t>Edition de m</w:t>
      </w:r>
      <w:r w:rsidR="00A42819">
        <w:rPr>
          <w:rFonts w:cstheme="minorHAnsi"/>
          <w:b/>
          <w:sz w:val="28"/>
          <w:szCs w:val="28"/>
        </w:rPr>
        <w:t>ars</w:t>
      </w:r>
      <w:r w:rsidRPr="00AF3E4A">
        <w:rPr>
          <w:rFonts w:cstheme="minorHAnsi"/>
          <w:b/>
          <w:sz w:val="28"/>
          <w:szCs w:val="28"/>
        </w:rPr>
        <w:t xml:space="preserve"> 2001)</w:t>
      </w:r>
    </w:p>
    <w:p w:rsidR="009261DE" w:rsidRPr="00AF3E4A" w:rsidRDefault="002F4446" w:rsidP="009261DE">
      <w:pPr>
        <w:jc w:val="both"/>
        <w:rPr>
          <w:rFonts w:cstheme="minorHAnsi"/>
          <w:sz w:val="28"/>
          <w:szCs w:val="28"/>
        </w:rPr>
      </w:pPr>
      <w:r w:rsidRPr="00AF3E4A">
        <w:rPr>
          <w:rFonts w:cstheme="minorHAnsi"/>
          <w:sz w:val="28"/>
          <w:szCs w:val="28"/>
        </w:rPr>
        <w:t>Après une introduction, le docu</w:t>
      </w:r>
      <w:r w:rsidR="009261DE" w:rsidRPr="00AF3E4A">
        <w:rPr>
          <w:rFonts w:cstheme="minorHAnsi"/>
          <w:sz w:val="28"/>
          <w:szCs w:val="28"/>
        </w:rPr>
        <w:t xml:space="preserve">ment est </w:t>
      </w:r>
      <w:r w:rsidR="00363433">
        <w:rPr>
          <w:rFonts w:cstheme="minorHAnsi"/>
          <w:sz w:val="28"/>
          <w:szCs w:val="28"/>
        </w:rPr>
        <w:t>présenté en sept (07) chapitres</w:t>
      </w:r>
      <w:r w:rsidR="009261DE" w:rsidRPr="00AF3E4A">
        <w:rPr>
          <w:rFonts w:cstheme="minorHAnsi"/>
          <w:sz w:val="28"/>
          <w:szCs w:val="28"/>
        </w:rPr>
        <w:t>.</w:t>
      </w:r>
      <w:r w:rsidR="00E635A4">
        <w:rPr>
          <w:rFonts w:cstheme="minorHAnsi"/>
          <w:sz w:val="28"/>
          <w:szCs w:val="28"/>
        </w:rPr>
        <w:t xml:space="preserve"> Cependant, o</w:t>
      </w:r>
      <w:r w:rsidR="009261DE" w:rsidRPr="00AF3E4A">
        <w:rPr>
          <w:rFonts w:cstheme="minorHAnsi"/>
          <w:sz w:val="28"/>
          <w:szCs w:val="28"/>
        </w:rPr>
        <w:t>n retiendra que deux chapitres principaux</w:t>
      </w:r>
      <w:r w:rsidR="001773A4">
        <w:rPr>
          <w:rFonts w:cstheme="minorHAnsi"/>
          <w:sz w:val="28"/>
          <w:szCs w:val="28"/>
        </w:rPr>
        <w:t xml:space="preserve"> </w:t>
      </w:r>
      <w:r w:rsidR="00E635A4">
        <w:rPr>
          <w:rFonts w:cstheme="minorHAnsi"/>
          <w:sz w:val="28"/>
          <w:szCs w:val="28"/>
        </w:rPr>
        <w:t>précédé</w:t>
      </w:r>
      <w:r w:rsidR="00363433">
        <w:rPr>
          <w:rFonts w:cstheme="minorHAnsi"/>
          <w:sz w:val="28"/>
          <w:szCs w:val="28"/>
        </w:rPr>
        <w:t>s</w:t>
      </w:r>
      <w:r w:rsidR="00E635A4">
        <w:rPr>
          <w:rFonts w:cstheme="minorHAnsi"/>
          <w:sz w:val="28"/>
          <w:szCs w:val="28"/>
        </w:rPr>
        <w:t xml:space="preserve"> par une introduction assez technique </w:t>
      </w:r>
      <w:r w:rsidR="009261DE" w:rsidRPr="00AF3E4A">
        <w:rPr>
          <w:rFonts w:cstheme="minorHAnsi"/>
          <w:sz w:val="28"/>
          <w:szCs w:val="28"/>
        </w:rPr>
        <w:t>à savoir, le Cycle de vie d’un projet et le cadre logique constituent le cœur du document</w:t>
      </w:r>
      <w:r w:rsidR="001773A4">
        <w:rPr>
          <w:rFonts w:cstheme="minorHAnsi"/>
          <w:sz w:val="28"/>
          <w:szCs w:val="28"/>
        </w:rPr>
        <w:t xml:space="preserve"> et forment les trois quarts de ce manuel</w:t>
      </w:r>
      <w:r w:rsidR="009261DE" w:rsidRPr="00AF3E4A">
        <w:rPr>
          <w:rFonts w:cstheme="minorHAnsi"/>
          <w:sz w:val="28"/>
          <w:szCs w:val="28"/>
        </w:rPr>
        <w:t xml:space="preserve">. </w:t>
      </w:r>
    </w:p>
    <w:p w:rsidR="00E635A4" w:rsidRDefault="009261DE" w:rsidP="009261DE">
      <w:pPr>
        <w:jc w:val="both"/>
        <w:rPr>
          <w:rFonts w:cstheme="minorHAnsi"/>
          <w:sz w:val="28"/>
          <w:szCs w:val="28"/>
        </w:rPr>
      </w:pPr>
      <w:r w:rsidRPr="00AF3E4A">
        <w:rPr>
          <w:rFonts w:cstheme="minorHAnsi"/>
          <w:sz w:val="28"/>
          <w:szCs w:val="28"/>
        </w:rPr>
        <w:t>Le présent résumé s’appesanti donc sur ces deux notions clés</w:t>
      </w:r>
      <w:r w:rsidR="00E635A4">
        <w:rPr>
          <w:rFonts w:cstheme="minorHAnsi"/>
          <w:sz w:val="28"/>
          <w:szCs w:val="28"/>
        </w:rPr>
        <w:t xml:space="preserve"> </w:t>
      </w:r>
      <w:r w:rsidR="00363433">
        <w:rPr>
          <w:rFonts w:cstheme="minorHAnsi"/>
          <w:sz w:val="28"/>
          <w:szCs w:val="28"/>
        </w:rPr>
        <w:t xml:space="preserve">tout en </w:t>
      </w:r>
      <w:r w:rsidR="00E635A4">
        <w:rPr>
          <w:rFonts w:cstheme="minorHAnsi"/>
          <w:sz w:val="28"/>
          <w:szCs w:val="28"/>
        </w:rPr>
        <w:t>retenant au passage</w:t>
      </w:r>
      <w:r w:rsidR="00363433">
        <w:rPr>
          <w:rFonts w:cstheme="minorHAnsi"/>
          <w:sz w:val="28"/>
          <w:szCs w:val="28"/>
        </w:rPr>
        <w:t>,</w:t>
      </w:r>
      <w:r w:rsidR="00E635A4">
        <w:rPr>
          <w:rFonts w:cstheme="minorHAnsi"/>
          <w:sz w:val="28"/>
          <w:szCs w:val="28"/>
        </w:rPr>
        <w:t xml:space="preserve"> l’essentiel développé dans la partie introductive.</w:t>
      </w:r>
    </w:p>
    <w:p w:rsidR="002F4446" w:rsidRPr="00AF3E4A" w:rsidRDefault="00363433" w:rsidP="00363433">
      <w:pPr>
        <w:jc w:val="both"/>
        <w:rPr>
          <w:rFonts w:cstheme="minorHAnsi"/>
          <w:sz w:val="28"/>
          <w:szCs w:val="28"/>
        </w:rPr>
      </w:pPr>
      <w:r w:rsidRPr="00363433">
        <w:rPr>
          <w:rFonts w:cstheme="minorHAnsi"/>
          <w:sz w:val="28"/>
          <w:szCs w:val="28"/>
        </w:rPr>
        <w:t>L’introduction</w:t>
      </w:r>
      <w:r w:rsidR="002F4446" w:rsidRPr="00363433">
        <w:rPr>
          <w:rFonts w:cstheme="minorHAnsi"/>
          <w:sz w:val="28"/>
          <w:szCs w:val="28"/>
        </w:rPr>
        <w:t xml:space="preserve"> relève que c’est en 1992 seulement que la Commission de l’</w:t>
      </w:r>
      <w:r w:rsidR="009F2FC3" w:rsidRPr="00363433">
        <w:rPr>
          <w:rFonts w:cstheme="minorHAnsi"/>
          <w:sz w:val="28"/>
          <w:szCs w:val="28"/>
        </w:rPr>
        <w:t>UE</w:t>
      </w:r>
      <w:r w:rsidR="00495CF6" w:rsidRPr="00363433">
        <w:rPr>
          <w:rFonts w:cstheme="minorHAnsi"/>
          <w:sz w:val="28"/>
          <w:szCs w:val="28"/>
        </w:rPr>
        <w:t>.</w:t>
      </w:r>
      <w:r w:rsidR="002F4446" w:rsidRPr="00363433">
        <w:rPr>
          <w:rFonts w:cstheme="minorHAnsi"/>
          <w:sz w:val="28"/>
          <w:szCs w:val="28"/>
        </w:rPr>
        <w:t xml:space="preserve"> a adopté la Gestion du  Cycle de Projet </w:t>
      </w:r>
      <w:r>
        <w:rPr>
          <w:rFonts w:cstheme="minorHAnsi"/>
          <w:sz w:val="28"/>
          <w:szCs w:val="28"/>
        </w:rPr>
        <w:t xml:space="preserve">(GCP) </w:t>
      </w:r>
      <w:r w:rsidR="002F4446" w:rsidRPr="00363433">
        <w:rPr>
          <w:rFonts w:cstheme="minorHAnsi"/>
          <w:sz w:val="28"/>
          <w:szCs w:val="28"/>
        </w:rPr>
        <w:t xml:space="preserve">défini comme un ensemble d’outils de conception et de de gestion des projets basée sur l’analyse du cadre logique. </w:t>
      </w:r>
      <w:r w:rsidRPr="00363433">
        <w:rPr>
          <w:rFonts w:cstheme="minorHAnsi"/>
          <w:sz w:val="28"/>
          <w:szCs w:val="28"/>
        </w:rPr>
        <w:t xml:space="preserve">Cependant, d’autres </w:t>
      </w:r>
      <w:r w:rsidR="002F4446" w:rsidRPr="00363433">
        <w:rPr>
          <w:rFonts w:cstheme="minorHAnsi"/>
          <w:sz w:val="28"/>
          <w:szCs w:val="28"/>
        </w:rPr>
        <w:t>bailleurs ou organismes (OCDE avec le CAD</w:t>
      </w:r>
      <w:r w:rsidR="009F2FC3" w:rsidRPr="00363433">
        <w:rPr>
          <w:rFonts w:cstheme="minorHAnsi"/>
          <w:sz w:val="28"/>
          <w:szCs w:val="28"/>
        </w:rPr>
        <w:t xml:space="preserve"> </w:t>
      </w:r>
      <w:r w:rsidR="002F4446" w:rsidRPr="00363433">
        <w:rPr>
          <w:rFonts w:cstheme="minorHAnsi"/>
          <w:sz w:val="28"/>
          <w:szCs w:val="28"/>
        </w:rPr>
        <w:t xml:space="preserve">notamment) et certains pays bénéficiaires de l’aide de l’UE utilisaient </w:t>
      </w:r>
      <w:r w:rsidR="002F4446" w:rsidRPr="00AF3E4A">
        <w:rPr>
          <w:rFonts w:cstheme="minorHAnsi"/>
          <w:sz w:val="28"/>
          <w:szCs w:val="28"/>
        </w:rPr>
        <w:t>déjà cette approche.</w:t>
      </w:r>
    </w:p>
    <w:p w:rsidR="00E635A4" w:rsidRPr="00AF3E4A" w:rsidRDefault="002F4446" w:rsidP="00363433">
      <w:pPr>
        <w:jc w:val="both"/>
        <w:rPr>
          <w:rFonts w:cstheme="minorHAnsi"/>
          <w:b/>
          <w:sz w:val="28"/>
          <w:szCs w:val="28"/>
        </w:rPr>
      </w:pPr>
      <w:r w:rsidRPr="00AF3E4A">
        <w:rPr>
          <w:rFonts w:cstheme="minorHAnsi"/>
          <w:sz w:val="28"/>
          <w:szCs w:val="28"/>
        </w:rPr>
        <w:t>La gestion du cycle de projet (GCP) répond à une préoccupation d’une meilleure gestion des actions, projets et programmes quel que soit le type de bailleur. Les aspects de conception et de</w:t>
      </w:r>
      <w:r w:rsidR="00490410" w:rsidRPr="00AF3E4A">
        <w:rPr>
          <w:rFonts w:cstheme="minorHAnsi"/>
          <w:sz w:val="28"/>
          <w:szCs w:val="28"/>
        </w:rPr>
        <w:t xml:space="preserve"> </w:t>
      </w:r>
      <w:r w:rsidRPr="00AF3E4A">
        <w:rPr>
          <w:rFonts w:cstheme="minorHAnsi"/>
          <w:sz w:val="28"/>
          <w:szCs w:val="28"/>
        </w:rPr>
        <w:t xml:space="preserve">gestion </w:t>
      </w:r>
      <w:r w:rsidR="00490410" w:rsidRPr="00AF3E4A">
        <w:rPr>
          <w:rFonts w:cstheme="minorHAnsi"/>
          <w:sz w:val="28"/>
          <w:szCs w:val="28"/>
        </w:rPr>
        <w:t>sont au centre de la GCP.</w:t>
      </w:r>
      <w:r w:rsidRPr="00AF3E4A">
        <w:rPr>
          <w:rFonts w:cstheme="minorHAnsi"/>
          <w:sz w:val="28"/>
          <w:szCs w:val="28"/>
        </w:rPr>
        <w:t xml:space="preserve"> </w:t>
      </w:r>
    </w:p>
    <w:p w:rsidR="00E635A4" w:rsidRPr="00363433" w:rsidRDefault="00490410" w:rsidP="0019444F">
      <w:pPr>
        <w:jc w:val="both"/>
        <w:rPr>
          <w:rFonts w:cstheme="minorHAnsi"/>
          <w:sz w:val="28"/>
          <w:szCs w:val="28"/>
        </w:rPr>
      </w:pPr>
      <w:r w:rsidRPr="00AF3E4A">
        <w:rPr>
          <w:rFonts w:cstheme="minorHAnsi"/>
          <w:sz w:val="28"/>
          <w:szCs w:val="28"/>
        </w:rPr>
        <w:t xml:space="preserve">Cette </w:t>
      </w:r>
      <w:r w:rsidR="004161ED" w:rsidRPr="00AF3E4A">
        <w:rPr>
          <w:rFonts w:cstheme="minorHAnsi"/>
          <w:sz w:val="28"/>
          <w:szCs w:val="28"/>
        </w:rPr>
        <w:t>introduction</w:t>
      </w:r>
      <w:r w:rsidRPr="00AF3E4A">
        <w:rPr>
          <w:rFonts w:cstheme="minorHAnsi"/>
          <w:sz w:val="28"/>
          <w:szCs w:val="28"/>
        </w:rPr>
        <w:t xml:space="preserve"> met l’accent sur certains </w:t>
      </w:r>
      <w:r w:rsidR="004161ED" w:rsidRPr="00AF3E4A">
        <w:rPr>
          <w:rFonts w:cstheme="minorHAnsi"/>
          <w:sz w:val="28"/>
          <w:szCs w:val="28"/>
        </w:rPr>
        <w:t>déterminants</w:t>
      </w:r>
      <w:r w:rsidRPr="00AF3E4A">
        <w:rPr>
          <w:rFonts w:cstheme="minorHAnsi"/>
          <w:sz w:val="28"/>
          <w:szCs w:val="28"/>
        </w:rPr>
        <w:t xml:space="preserve"> dits conditions cadre à la conception et mise en œuvre des projets et programmes</w:t>
      </w:r>
      <w:r w:rsidR="004161ED" w:rsidRPr="00AF3E4A">
        <w:rPr>
          <w:rFonts w:cstheme="minorHAnsi"/>
          <w:sz w:val="28"/>
          <w:szCs w:val="28"/>
        </w:rPr>
        <w:t xml:space="preserve"> qui doivent </w:t>
      </w:r>
      <w:r w:rsidR="00AF3E4A" w:rsidRPr="00AF3E4A">
        <w:rPr>
          <w:rFonts w:cstheme="minorHAnsi"/>
          <w:sz w:val="28"/>
          <w:szCs w:val="28"/>
        </w:rPr>
        <w:t>être</w:t>
      </w:r>
      <w:r w:rsidR="004161ED" w:rsidRPr="00AF3E4A">
        <w:rPr>
          <w:rFonts w:cstheme="minorHAnsi"/>
          <w:sz w:val="28"/>
          <w:szCs w:val="28"/>
        </w:rPr>
        <w:t xml:space="preserve"> pris en compte dès le début du cycle du projet (programmation)</w:t>
      </w:r>
      <w:r w:rsidRPr="00AF3E4A">
        <w:rPr>
          <w:rFonts w:cstheme="minorHAnsi"/>
          <w:sz w:val="28"/>
          <w:szCs w:val="28"/>
        </w:rPr>
        <w:t>. Il s’agit</w:t>
      </w:r>
      <w:r w:rsidR="00363433">
        <w:rPr>
          <w:rFonts w:cstheme="minorHAnsi"/>
          <w:sz w:val="28"/>
          <w:szCs w:val="28"/>
        </w:rPr>
        <w:t>,</w:t>
      </w:r>
      <w:r w:rsidRPr="00AF3E4A">
        <w:rPr>
          <w:rFonts w:cstheme="minorHAnsi"/>
          <w:sz w:val="28"/>
          <w:szCs w:val="28"/>
        </w:rPr>
        <w:t> i) d’une définition claire des objectifs recherchés y compris l’objectif spécifique des moyens mais également des hypothèses ; ii) l’identification des facteurs de qualités qui garantissent la durabilité de l’impact à long terme (implication des PP, la viabilité éco et financière, genre, environnement, les questions socio-culturelles etc.)</w:t>
      </w:r>
      <w:r w:rsidR="004161ED" w:rsidRPr="00AF3E4A">
        <w:rPr>
          <w:rFonts w:cstheme="minorHAnsi"/>
          <w:sz w:val="28"/>
          <w:szCs w:val="28"/>
        </w:rPr>
        <w:t xml:space="preserve"> ; ii) </w:t>
      </w:r>
      <w:r w:rsidR="00363433">
        <w:rPr>
          <w:rFonts w:cstheme="minorHAnsi"/>
          <w:sz w:val="28"/>
          <w:szCs w:val="28"/>
        </w:rPr>
        <w:t xml:space="preserve">la </w:t>
      </w:r>
      <w:r w:rsidR="004161ED" w:rsidRPr="00AF3E4A">
        <w:rPr>
          <w:rFonts w:cstheme="minorHAnsi"/>
          <w:sz w:val="28"/>
          <w:szCs w:val="28"/>
        </w:rPr>
        <w:t>cohérence avec la politique globale de développement du pays</w:t>
      </w:r>
      <w:r w:rsidR="00363433">
        <w:rPr>
          <w:rFonts w:cstheme="minorHAnsi"/>
          <w:sz w:val="28"/>
          <w:szCs w:val="28"/>
        </w:rPr>
        <w:t>.</w:t>
      </w:r>
    </w:p>
    <w:p w:rsidR="00E635A4" w:rsidRDefault="00E635A4" w:rsidP="0019444F">
      <w:pPr>
        <w:jc w:val="both"/>
        <w:rPr>
          <w:rFonts w:cstheme="minorHAnsi"/>
          <w:b/>
          <w:sz w:val="28"/>
          <w:szCs w:val="28"/>
        </w:rPr>
      </w:pPr>
      <w:r w:rsidRPr="00AF3E4A">
        <w:rPr>
          <w:rFonts w:cstheme="minorHAnsi"/>
          <w:b/>
          <w:sz w:val="28"/>
          <w:szCs w:val="28"/>
        </w:rPr>
        <w:t>L</w:t>
      </w:r>
      <w:r>
        <w:rPr>
          <w:rFonts w:cstheme="minorHAnsi"/>
          <w:b/>
          <w:sz w:val="28"/>
          <w:szCs w:val="28"/>
        </w:rPr>
        <w:t xml:space="preserve">a gestion du </w:t>
      </w:r>
      <w:r w:rsidRPr="00AF3E4A">
        <w:rPr>
          <w:rFonts w:cstheme="minorHAnsi"/>
          <w:b/>
          <w:sz w:val="28"/>
          <w:szCs w:val="28"/>
        </w:rPr>
        <w:t xml:space="preserve">cycle de </w:t>
      </w:r>
      <w:r>
        <w:rPr>
          <w:rFonts w:cstheme="minorHAnsi"/>
          <w:b/>
          <w:sz w:val="28"/>
          <w:szCs w:val="28"/>
        </w:rPr>
        <w:t xml:space="preserve">gestion du </w:t>
      </w:r>
      <w:r w:rsidRPr="00AF3E4A">
        <w:rPr>
          <w:rFonts w:cstheme="minorHAnsi"/>
          <w:b/>
          <w:sz w:val="28"/>
          <w:szCs w:val="28"/>
        </w:rPr>
        <w:t>projet tel qu’envisagé par l’Union européenne</w:t>
      </w:r>
    </w:p>
    <w:p w:rsidR="009261DE" w:rsidRPr="00AF3E4A" w:rsidRDefault="009261DE" w:rsidP="0019444F">
      <w:pPr>
        <w:jc w:val="both"/>
        <w:rPr>
          <w:rFonts w:cstheme="minorHAnsi"/>
          <w:sz w:val="28"/>
          <w:szCs w:val="28"/>
        </w:rPr>
      </w:pPr>
      <w:r w:rsidRPr="00AF3E4A">
        <w:rPr>
          <w:rFonts w:cstheme="minorHAnsi"/>
          <w:sz w:val="28"/>
          <w:szCs w:val="28"/>
        </w:rPr>
        <w:t xml:space="preserve">Le cycle de projet </w:t>
      </w:r>
      <w:r w:rsidR="006F678F" w:rsidRPr="00AF3E4A">
        <w:rPr>
          <w:rFonts w:cstheme="minorHAnsi"/>
          <w:sz w:val="28"/>
          <w:szCs w:val="28"/>
        </w:rPr>
        <w:t xml:space="preserve">vu par l’UE </w:t>
      </w:r>
      <w:r w:rsidRPr="00AF3E4A">
        <w:rPr>
          <w:rFonts w:cstheme="minorHAnsi"/>
          <w:sz w:val="28"/>
          <w:szCs w:val="28"/>
        </w:rPr>
        <w:t xml:space="preserve">est </w:t>
      </w:r>
      <w:r w:rsidR="0019444F" w:rsidRPr="00AF3E4A">
        <w:rPr>
          <w:rFonts w:cstheme="minorHAnsi"/>
          <w:sz w:val="28"/>
          <w:szCs w:val="28"/>
        </w:rPr>
        <w:t xml:space="preserve">défini comme étant une succession </w:t>
      </w:r>
      <w:r w:rsidR="00363433">
        <w:rPr>
          <w:rFonts w:cstheme="minorHAnsi"/>
          <w:sz w:val="28"/>
          <w:szCs w:val="28"/>
        </w:rPr>
        <w:t xml:space="preserve">de six </w:t>
      </w:r>
      <w:r w:rsidR="0019444F" w:rsidRPr="00AF3E4A">
        <w:rPr>
          <w:rFonts w:cstheme="minorHAnsi"/>
          <w:sz w:val="28"/>
          <w:szCs w:val="28"/>
        </w:rPr>
        <w:t>étapes bien établie</w:t>
      </w:r>
      <w:r w:rsidR="00363433">
        <w:rPr>
          <w:rFonts w:cstheme="minorHAnsi"/>
          <w:sz w:val="28"/>
          <w:szCs w:val="28"/>
        </w:rPr>
        <w:t>s</w:t>
      </w:r>
      <w:r w:rsidR="0019444F" w:rsidRPr="00AF3E4A">
        <w:rPr>
          <w:rFonts w:cstheme="minorHAnsi"/>
          <w:sz w:val="28"/>
          <w:szCs w:val="28"/>
        </w:rPr>
        <w:t xml:space="preserve"> comprenant, une phase stratégie (programmation), une phase d’identification (avec l’idée du projet), une phase d’instruction, une autre de financement, une phase de mise en œuvre qui est suivie par une </w:t>
      </w:r>
      <w:r w:rsidR="00363433">
        <w:rPr>
          <w:rFonts w:cstheme="minorHAnsi"/>
          <w:sz w:val="28"/>
          <w:szCs w:val="28"/>
        </w:rPr>
        <w:t>é</w:t>
      </w:r>
      <w:r w:rsidR="0019444F" w:rsidRPr="00AF3E4A">
        <w:rPr>
          <w:rFonts w:cstheme="minorHAnsi"/>
          <w:sz w:val="28"/>
          <w:szCs w:val="28"/>
        </w:rPr>
        <w:t>valuation qui permet d’améliorer la stratégie et les actions futures.</w:t>
      </w:r>
      <w:r w:rsidR="00363433">
        <w:rPr>
          <w:rFonts w:cstheme="minorHAnsi"/>
          <w:sz w:val="28"/>
          <w:szCs w:val="28"/>
        </w:rPr>
        <w:t xml:space="preserve"> Pour chacune de ces étapes on peut retenir ce qui suit :</w:t>
      </w:r>
    </w:p>
    <w:p w:rsidR="003A6380" w:rsidRPr="00AF3E4A" w:rsidRDefault="003A6380" w:rsidP="00363433">
      <w:pPr>
        <w:numPr>
          <w:ilvl w:val="0"/>
          <w:numId w:val="2"/>
        </w:numPr>
        <w:jc w:val="both"/>
        <w:rPr>
          <w:rFonts w:cstheme="minorHAnsi"/>
          <w:sz w:val="28"/>
          <w:szCs w:val="28"/>
        </w:rPr>
      </w:pPr>
      <w:r w:rsidRPr="00AF3E4A">
        <w:rPr>
          <w:rFonts w:cstheme="minorHAnsi"/>
          <w:sz w:val="28"/>
          <w:szCs w:val="28"/>
        </w:rPr>
        <w:lastRenderedPageBreak/>
        <w:t>La programmation donne lieu après concertation entre l’UE et le G</w:t>
      </w:r>
      <w:r w:rsidR="00BB2C2D">
        <w:rPr>
          <w:rFonts w:cstheme="minorHAnsi"/>
          <w:sz w:val="28"/>
          <w:szCs w:val="28"/>
        </w:rPr>
        <w:t xml:space="preserve">ouvernement du pays bénéficiaire </w:t>
      </w:r>
      <w:r w:rsidRPr="00AF3E4A">
        <w:rPr>
          <w:rFonts w:cstheme="minorHAnsi"/>
          <w:sz w:val="28"/>
          <w:szCs w:val="28"/>
        </w:rPr>
        <w:t xml:space="preserve">et les autres partenaires </w:t>
      </w:r>
      <w:r w:rsidR="00BB2C2D">
        <w:rPr>
          <w:rFonts w:cstheme="minorHAnsi"/>
          <w:sz w:val="28"/>
          <w:szCs w:val="28"/>
        </w:rPr>
        <w:t xml:space="preserve">intervenant dans le pays bénéficiaire, </w:t>
      </w:r>
      <w:r w:rsidRPr="00AF3E4A">
        <w:rPr>
          <w:rFonts w:cstheme="minorHAnsi"/>
          <w:sz w:val="28"/>
          <w:szCs w:val="28"/>
        </w:rPr>
        <w:t>au document de stratégie Pays ou Cadre de Stratégie Pays (PIN et PIR).</w:t>
      </w:r>
    </w:p>
    <w:p w:rsidR="003A6380" w:rsidRPr="00AF3E4A" w:rsidRDefault="003A6380" w:rsidP="00BB2C2D">
      <w:pPr>
        <w:numPr>
          <w:ilvl w:val="0"/>
          <w:numId w:val="2"/>
        </w:numPr>
        <w:jc w:val="both"/>
        <w:rPr>
          <w:rFonts w:cstheme="minorHAnsi"/>
          <w:sz w:val="28"/>
          <w:szCs w:val="28"/>
        </w:rPr>
      </w:pPr>
      <w:r w:rsidRPr="00AF3E4A">
        <w:rPr>
          <w:rFonts w:cstheme="minorHAnsi"/>
          <w:sz w:val="28"/>
          <w:szCs w:val="28"/>
        </w:rPr>
        <w:t>L’identification correspond à l</w:t>
      </w:r>
      <w:r w:rsidR="00403BF3" w:rsidRPr="00AF3E4A">
        <w:rPr>
          <w:rFonts w:cstheme="minorHAnsi"/>
          <w:sz w:val="28"/>
          <w:szCs w:val="28"/>
        </w:rPr>
        <w:t>a phase pendant laquelle</w:t>
      </w:r>
      <w:r w:rsidR="00BB2C2D">
        <w:rPr>
          <w:rFonts w:cstheme="minorHAnsi"/>
          <w:sz w:val="28"/>
          <w:szCs w:val="28"/>
        </w:rPr>
        <w:t>,</w:t>
      </w:r>
      <w:r w:rsidR="00403BF3" w:rsidRPr="00AF3E4A">
        <w:rPr>
          <w:rFonts w:cstheme="minorHAnsi"/>
          <w:sz w:val="28"/>
          <w:szCs w:val="28"/>
        </w:rPr>
        <w:t xml:space="preserve"> des id</w:t>
      </w:r>
      <w:r w:rsidRPr="00AF3E4A">
        <w:rPr>
          <w:rFonts w:cstheme="minorHAnsi"/>
          <w:sz w:val="28"/>
          <w:szCs w:val="28"/>
        </w:rPr>
        <w:t>ées de projets sont étudiées</w:t>
      </w:r>
      <w:r w:rsidR="00BB2C2D">
        <w:rPr>
          <w:rFonts w:cstheme="minorHAnsi"/>
          <w:sz w:val="28"/>
          <w:szCs w:val="28"/>
        </w:rPr>
        <w:t xml:space="preserve"> à l’issue de l’exercice de l’arbre à problèmes</w:t>
      </w:r>
      <w:r w:rsidRPr="00AF3E4A">
        <w:rPr>
          <w:rFonts w:cstheme="minorHAnsi"/>
          <w:sz w:val="28"/>
          <w:szCs w:val="28"/>
        </w:rPr>
        <w:t>. Elle aboutit à la décision d’approf</w:t>
      </w:r>
      <w:r w:rsidR="00403BF3" w:rsidRPr="00AF3E4A">
        <w:rPr>
          <w:rFonts w:cstheme="minorHAnsi"/>
          <w:sz w:val="28"/>
          <w:szCs w:val="28"/>
        </w:rPr>
        <w:t>on</w:t>
      </w:r>
      <w:r w:rsidRPr="00AF3E4A">
        <w:rPr>
          <w:rFonts w:cstheme="minorHAnsi"/>
          <w:sz w:val="28"/>
          <w:szCs w:val="28"/>
        </w:rPr>
        <w:t>dir l’analyse de certaines idées de projets</w:t>
      </w:r>
      <w:r w:rsidR="00403BF3" w:rsidRPr="00AF3E4A">
        <w:rPr>
          <w:rFonts w:cstheme="minorHAnsi"/>
          <w:sz w:val="28"/>
          <w:szCs w:val="28"/>
        </w:rPr>
        <w:t>.</w:t>
      </w:r>
    </w:p>
    <w:p w:rsidR="00403BF3" w:rsidRPr="00AF3E4A" w:rsidRDefault="00403BF3" w:rsidP="00BB2C2D">
      <w:pPr>
        <w:numPr>
          <w:ilvl w:val="0"/>
          <w:numId w:val="2"/>
        </w:numPr>
        <w:jc w:val="both"/>
        <w:rPr>
          <w:rFonts w:cstheme="minorHAnsi"/>
          <w:sz w:val="28"/>
          <w:szCs w:val="28"/>
        </w:rPr>
      </w:pPr>
      <w:r w:rsidRPr="00AF3E4A">
        <w:rPr>
          <w:rFonts w:cstheme="minorHAnsi"/>
          <w:sz w:val="28"/>
          <w:szCs w:val="28"/>
        </w:rPr>
        <w:t xml:space="preserve">L’instruction est la phase pendant laquelle, tous les aspects importants du projet </w:t>
      </w:r>
      <w:r w:rsidR="00BB2C2D">
        <w:rPr>
          <w:rFonts w:cstheme="minorHAnsi"/>
          <w:sz w:val="28"/>
          <w:szCs w:val="28"/>
        </w:rPr>
        <w:t xml:space="preserve">retenu </w:t>
      </w:r>
      <w:r w:rsidRPr="00AF3E4A">
        <w:rPr>
          <w:rFonts w:cstheme="minorHAnsi"/>
          <w:sz w:val="28"/>
          <w:szCs w:val="28"/>
        </w:rPr>
        <w:t>sont discutés et analysés avec les parties prenantes. L’accent est mis sur les déterminants de la qualité, la pertinence du projet par rapport au problème identi</w:t>
      </w:r>
      <w:r w:rsidR="00BB2C2D">
        <w:rPr>
          <w:rFonts w:cstheme="minorHAnsi"/>
          <w:sz w:val="28"/>
          <w:szCs w:val="28"/>
        </w:rPr>
        <w:t>fié. Le plan de travail détaillé</w:t>
      </w:r>
      <w:r w:rsidRPr="00AF3E4A">
        <w:rPr>
          <w:rFonts w:cstheme="minorHAnsi"/>
          <w:sz w:val="28"/>
          <w:szCs w:val="28"/>
        </w:rPr>
        <w:t xml:space="preserve"> ainsi que le cadre logique sont élaborés au cours de cette phase. Elle s’achève par la décision de soumettre ou non </w:t>
      </w:r>
      <w:r w:rsidR="00BB2C2D">
        <w:rPr>
          <w:rFonts w:cstheme="minorHAnsi"/>
          <w:sz w:val="28"/>
          <w:szCs w:val="28"/>
        </w:rPr>
        <w:t>le projet</w:t>
      </w:r>
      <w:r w:rsidRPr="00AF3E4A">
        <w:rPr>
          <w:rFonts w:cstheme="minorHAnsi"/>
          <w:sz w:val="28"/>
          <w:szCs w:val="28"/>
        </w:rPr>
        <w:t xml:space="preserve"> au financement</w:t>
      </w:r>
      <w:r w:rsidR="00BB2C2D">
        <w:rPr>
          <w:rFonts w:cstheme="minorHAnsi"/>
          <w:sz w:val="28"/>
          <w:szCs w:val="28"/>
        </w:rPr>
        <w:t xml:space="preserve"> de l’UE</w:t>
      </w:r>
      <w:r w:rsidRPr="00AF3E4A">
        <w:rPr>
          <w:rFonts w:cstheme="minorHAnsi"/>
          <w:sz w:val="28"/>
          <w:szCs w:val="28"/>
        </w:rPr>
        <w:t>.</w:t>
      </w:r>
    </w:p>
    <w:p w:rsidR="00BB2C2D" w:rsidRDefault="00403BF3" w:rsidP="0019444F">
      <w:pPr>
        <w:jc w:val="both"/>
        <w:rPr>
          <w:rFonts w:cstheme="minorHAnsi"/>
          <w:sz w:val="28"/>
          <w:szCs w:val="28"/>
        </w:rPr>
      </w:pPr>
      <w:r w:rsidRPr="00AF3E4A">
        <w:rPr>
          <w:rFonts w:cstheme="minorHAnsi"/>
          <w:sz w:val="28"/>
          <w:szCs w:val="28"/>
        </w:rPr>
        <w:t>La décision de financement est prise en interne par l’UE et matérialisée par une convention signée par la C</w:t>
      </w:r>
      <w:r w:rsidR="00BB2C2D">
        <w:rPr>
          <w:rFonts w:cstheme="minorHAnsi"/>
          <w:sz w:val="28"/>
          <w:szCs w:val="28"/>
        </w:rPr>
        <w:t>ommission européenne et le gouvernement du pays bénéficiaire.</w:t>
      </w:r>
    </w:p>
    <w:p w:rsidR="000B5C35" w:rsidRPr="00AF3E4A" w:rsidRDefault="000B5C35" w:rsidP="00BB2C2D">
      <w:pPr>
        <w:numPr>
          <w:ilvl w:val="0"/>
          <w:numId w:val="2"/>
        </w:numPr>
        <w:jc w:val="both"/>
        <w:rPr>
          <w:rFonts w:cstheme="minorHAnsi"/>
          <w:sz w:val="28"/>
          <w:szCs w:val="28"/>
        </w:rPr>
      </w:pPr>
      <w:r w:rsidRPr="00AF3E4A">
        <w:rPr>
          <w:rFonts w:cstheme="minorHAnsi"/>
          <w:sz w:val="28"/>
          <w:szCs w:val="28"/>
        </w:rPr>
        <w:t xml:space="preserve">La phase de mise en </w:t>
      </w:r>
      <w:r w:rsidR="00F26A79" w:rsidRPr="00AF3E4A">
        <w:rPr>
          <w:rFonts w:cstheme="minorHAnsi"/>
          <w:sz w:val="28"/>
          <w:szCs w:val="28"/>
        </w:rPr>
        <w:t>œuvre</w:t>
      </w:r>
      <w:r w:rsidRPr="00AF3E4A">
        <w:rPr>
          <w:rFonts w:cstheme="minorHAnsi"/>
          <w:sz w:val="28"/>
          <w:szCs w:val="28"/>
        </w:rPr>
        <w:t xml:space="preserve"> est la </w:t>
      </w:r>
      <w:r w:rsidR="00BB2C2D" w:rsidRPr="00AF3E4A">
        <w:rPr>
          <w:rFonts w:cstheme="minorHAnsi"/>
          <w:sz w:val="28"/>
          <w:szCs w:val="28"/>
        </w:rPr>
        <w:t>p</w:t>
      </w:r>
      <w:r w:rsidR="00BB2C2D">
        <w:rPr>
          <w:rFonts w:cstheme="minorHAnsi"/>
          <w:sz w:val="28"/>
          <w:szCs w:val="28"/>
        </w:rPr>
        <w:t xml:space="preserve">hase de conduite </w:t>
      </w:r>
      <w:r w:rsidRPr="00AF3E4A">
        <w:rPr>
          <w:rFonts w:cstheme="minorHAnsi"/>
          <w:sz w:val="28"/>
          <w:szCs w:val="28"/>
        </w:rPr>
        <w:t xml:space="preserve"> des activités prévues dans le cadre du projet en vue de l’atteinte de l’objectif ultime du projet. Elle passe </w:t>
      </w:r>
      <w:r w:rsidR="00BB2C2D">
        <w:rPr>
          <w:rFonts w:cstheme="minorHAnsi"/>
          <w:sz w:val="28"/>
          <w:szCs w:val="28"/>
        </w:rPr>
        <w:t xml:space="preserve">par </w:t>
      </w:r>
      <w:r w:rsidRPr="00AF3E4A">
        <w:rPr>
          <w:rFonts w:cstheme="minorHAnsi"/>
          <w:sz w:val="28"/>
          <w:szCs w:val="28"/>
        </w:rPr>
        <w:t>des contrats d’études et des acquisitions de biens et services.</w:t>
      </w:r>
      <w:r w:rsidR="00F26A79" w:rsidRPr="00AF3E4A">
        <w:rPr>
          <w:rFonts w:cstheme="minorHAnsi"/>
          <w:sz w:val="28"/>
          <w:szCs w:val="28"/>
        </w:rPr>
        <w:t xml:space="preserve"> Cette phase </w:t>
      </w:r>
      <w:r w:rsidR="00BB2C2D">
        <w:rPr>
          <w:rFonts w:cstheme="minorHAnsi"/>
          <w:sz w:val="28"/>
          <w:szCs w:val="28"/>
        </w:rPr>
        <w:t xml:space="preserve">se </w:t>
      </w:r>
      <w:r w:rsidR="00F26A79" w:rsidRPr="00AF3E4A">
        <w:rPr>
          <w:rFonts w:cstheme="minorHAnsi"/>
          <w:sz w:val="28"/>
          <w:szCs w:val="28"/>
        </w:rPr>
        <w:t>termine par une clôture ou une prolongation en fonction de l’état de mise en œuvre suivi avec des indicateurs précis.</w:t>
      </w:r>
    </w:p>
    <w:p w:rsidR="00F26A79" w:rsidRPr="00AF3E4A" w:rsidRDefault="00F26A79" w:rsidP="00BB2C2D">
      <w:pPr>
        <w:numPr>
          <w:ilvl w:val="0"/>
          <w:numId w:val="2"/>
        </w:numPr>
        <w:jc w:val="both"/>
        <w:rPr>
          <w:rFonts w:cstheme="minorHAnsi"/>
          <w:sz w:val="28"/>
          <w:szCs w:val="28"/>
        </w:rPr>
      </w:pPr>
      <w:r w:rsidRPr="00AF3E4A">
        <w:rPr>
          <w:rFonts w:cstheme="minorHAnsi"/>
          <w:sz w:val="28"/>
          <w:szCs w:val="28"/>
        </w:rPr>
        <w:t>L’évaluation est la phase pendant laquelle on porte un jugement, une appréciation sur les objectifs, la mise en œuvre, les résultats etc. d’un projet. Elle peut être conduite en cours de mise en œuvre du projet, à la fin ou plus tard. Elle donne toujours lieu, soit un arrêt, ou réorientation ou à la prolongation du projet.</w:t>
      </w:r>
    </w:p>
    <w:p w:rsidR="006002C0" w:rsidRPr="00AF3E4A" w:rsidRDefault="006002C0" w:rsidP="0019444F">
      <w:pPr>
        <w:jc w:val="both"/>
        <w:rPr>
          <w:rFonts w:cstheme="minorHAnsi"/>
          <w:sz w:val="28"/>
          <w:szCs w:val="28"/>
        </w:rPr>
      </w:pPr>
      <w:r w:rsidRPr="00AF3E4A">
        <w:rPr>
          <w:rFonts w:cstheme="minorHAnsi"/>
          <w:sz w:val="28"/>
          <w:szCs w:val="28"/>
        </w:rPr>
        <w:t xml:space="preserve">Le document décline par la suite, les principes du cycle de gestion du projet au nombre de cinq dont, le recours au cadre logique pour l’analyse des </w:t>
      </w:r>
      <w:r w:rsidR="00B56F8E" w:rsidRPr="00AF3E4A">
        <w:rPr>
          <w:rFonts w:cstheme="minorHAnsi"/>
          <w:sz w:val="28"/>
          <w:szCs w:val="28"/>
        </w:rPr>
        <w:t>problèmes</w:t>
      </w:r>
      <w:r w:rsidRPr="00AF3E4A">
        <w:rPr>
          <w:rFonts w:cstheme="minorHAnsi"/>
          <w:sz w:val="28"/>
          <w:szCs w:val="28"/>
        </w:rPr>
        <w:t xml:space="preserve"> et l’identification des solutions ; </w:t>
      </w:r>
      <w:r w:rsidR="00BB2C2D">
        <w:rPr>
          <w:rFonts w:cstheme="minorHAnsi"/>
          <w:sz w:val="28"/>
          <w:szCs w:val="28"/>
        </w:rPr>
        <w:t xml:space="preserve">la prise en compte </w:t>
      </w:r>
      <w:r w:rsidRPr="00AF3E4A">
        <w:rPr>
          <w:rFonts w:cstheme="minorHAnsi"/>
          <w:sz w:val="28"/>
          <w:szCs w:val="28"/>
        </w:rPr>
        <w:t>des facteurs clé de qualité dès le départ ; l’implication des P</w:t>
      </w:r>
      <w:r w:rsidR="00BB2C2D">
        <w:rPr>
          <w:rFonts w:cstheme="minorHAnsi"/>
          <w:sz w:val="28"/>
          <w:szCs w:val="28"/>
        </w:rPr>
        <w:t>arties prenantes</w:t>
      </w:r>
      <w:r w:rsidRPr="00AF3E4A">
        <w:rPr>
          <w:rFonts w:cstheme="minorHAnsi"/>
          <w:sz w:val="28"/>
          <w:szCs w:val="28"/>
        </w:rPr>
        <w:t> </w:t>
      </w:r>
      <w:r w:rsidR="00BB2C2D">
        <w:rPr>
          <w:rFonts w:cstheme="minorHAnsi"/>
          <w:sz w:val="28"/>
          <w:szCs w:val="28"/>
        </w:rPr>
        <w:t xml:space="preserve">et la prise en compte </w:t>
      </w:r>
      <w:r w:rsidR="00BB2C2D" w:rsidRPr="00AF3E4A">
        <w:rPr>
          <w:rFonts w:cstheme="minorHAnsi"/>
          <w:sz w:val="28"/>
          <w:szCs w:val="28"/>
        </w:rPr>
        <w:t>d</w:t>
      </w:r>
      <w:r w:rsidR="00BB2C2D">
        <w:rPr>
          <w:rFonts w:cstheme="minorHAnsi"/>
          <w:sz w:val="28"/>
          <w:szCs w:val="28"/>
        </w:rPr>
        <w:t>’</w:t>
      </w:r>
      <w:r w:rsidR="00BB2C2D" w:rsidRPr="00AF3E4A">
        <w:rPr>
          <w:rFonts w:cstheme="minorHAnsi"/>
          <w:sz w:val="28"/>
          <w:szCs w:val="28"/>
        </w:rPr>
        <w:t>objectifs</w:t>
      </w:r>
      <w:r w:rsidRPr="00AF3E4A">
        <w:rPr>
          <w:rFonts w:cstheme="minorHAnsi"/>
          <w:sz w:val="28"/>
          <w:szCs w:val="28"/>
        </w:rPr>
        <w:t xml:space="preserve"> durables.</w:t>
      </w:r>
    </w:p>
    <w:p w:rsidR="006002C0" w:rsidRPr="00AF3E4A" w:rsidRDefault="006002C0" w:rsidP="0019444F">
      <w:pPr>
        <w:jc w:val="both"/>
        <w:rPr>
          <w:rFonts w:cstheme="minorHAnsi"/>
          <w:sz w:val="28"/>
          <w:szCs w:val="28"/>
        </w:rPr>
      </w:pPr>
      <w:r w:rsidRPr="00AF3E4A">
        <w:rPr>
          <w:rFonts w:cstheme="minorHAnsi"/>
          <w:sz w:val="28"/>
          <w:szCs w:val="28"/>
        </w:rPr>
        <w:t>Un format de base de présentation des documents d’un projet est également présenté dans le document. Ce format suit la présentation du cadre logique.</w:t>
      </w:r>
    </w:p>
    <w:p w:rsidR="006002C0" w:rsidRPr="00AF3E4A" w:rsidRDefault="006002C0" w:rsidP="006E3781">
      <w:pPr>
        <w:autoSpaceDE w:val="0"/>
        <w:autoSpaceDN w:val="0"/>
        <w:adjustRightInd w:val="0"/>
        <w:spacing w:after="0" w:line="240" w:lineRule="auto"/>
        <w:jc w:val="both"/>
        <w:rPr>
          <w:rFonts w:cstheme="minorHAnsi"/>
          <w:sz w:val="28"/>
          <w:szCs w:val="28"/>
        </w:rPr>
      </w:pPr>
      <w:r w:rsidRPr="00AF3E4A">
        <w:rPr>
          <w:rFonts w:cstheme="minorHAnsi"/>
          <w:sz w:val="28"/>
          <w:szCs w:val="28"/>
        </w:rPr>
        <w:lastRenderedPageBreak/>
        <w:t xml:space="preserve">La prise en compte de l’approche sectorielle dans le </w:t>
      </w:r>
      <w:r w:rsidR="00B56F8E" w:rsidRPr="00AF3E4A">
        <w:rPr>
          <w:rFonts w:cstheme="minorHAnsi"/>
          <w:sz w:val="28"/>
          <w:szCs w:val="28"/>
        </w:rPr>
        <w:t>cycle</w:t>
      </w:r>
      <w:r w:rsidRPr="00AF3E4A">
        <w:rPr>
          <w:rFonts w:cstheme="minorHAnsi"/>
          <w:sz w:val="28"/>
          <w:szCs w:val="28"/>
        </w:rPr>
        <w:t xml:space="preserve"> de gestion du projet est un aspect développé dans le </w:t>
      </w:r>
      <w:r w:rsidR="00BB2C2D">
        <w:rPr>
          <w:rFonts w:cstheme="minorHAnsi"/>
          <w:sz w:val="28"/>
          <w:szCs w:val="28"/>
        </w:rPr>
        <w:t>manuel</w:t>
      </w:r>
      <w:r w:rsidRPr="00AF3E4A">
        <w:rPr>
          <w:rFonts w:cstheme="minorHAnsi"/>
          <w:sz w:val="28"/>
          <w:szCs w:val="28"/>
        </w:rPr>
        <w:t xml:space="preserve">. Le document insiste sur cette approche qui amplifie l’impact </w:t>
      </w:r>
      <w:r w:rsidR="00DE4A62">
        <w:rPr>
          <w:rFonts w:cstheme="minorHAnsi"/>
          <w:sz w:val="28"/>
          <w:szCs w:val="28"/>
        </w:rPr>
        <w:t>des interventions combinées de plusieurs partenaires au-delà de l’intervention d’un ba</w:t>
      </w:r>
      <w:r w:rsidRPr="00AF3E4A">
        <w:rPr>
          <w:rFonts w:cstheme="minorHAnsi"/>
          <w:sz w:val="28"/>
          <w:szCs w:val="28"/>
        </w:rPr>
        <w:t>illeur</w:t>
      </w:r>
      <w:r w:rsidR="00DE4A62">
        <w:rPr>
          <w:rFonts w:cstheme="minorHAnsi"/>
          <w:sz w:val="28"/>
          <w:szCs w:val="28"/>
        </w:rPr>
        <w:t xml:space="preserve"> isolé au sein d’un secteur</w:t>
      </w:r>
      <w:r w:rsidRPr="00AF3E4A">
        <w:rPr>
          <w:rFonts w:cstheme="minorHAnsi"/>
          <w:sz w:val="28"/>
          <w:szCs w:val="28"/>
        </w:rPr>
        <w:t xml:space="preserve">. Elle ouvre la possibilité de cofinancement et permet </w:t>
      </w:r>
      <w:r w:rsidR="00B56F8E" w:rsidRPr="00AF3E4A">
        <w:rPr>
          <w:rFonts w:cstheme="minorHAnsi"/>
          <w:sz w:val="28"/>
          <w:szCs w:val="28"/>
        </w:rPr>
        <w:t>ainsi</w:t>
      </w:r>
      <w:r w:rsidRPr="00AF3E4A">
        <w:rPr>
          <w:rFonts w:cstheme="minorHAnsi"/>
          <w:sz w:val="28"/>
          <w:szCs w:val="28"/>
        </w:rPr>
        <w:t xml:space="preserve"> une meilleure efficacité de l’aide au développement.</w:t>
      </w:r>
      <w:r w:rsidR="006E3781" w:rsidRPr="00AF3E4A">
        <w:rPr>
          <w:rFonts w:cstheme="minorHAnsi"/>
          <w:sz w:val="28"/>
          <w:szCs w:val="28"/>
        </w:rPr>
        <w:t xml:space="preserve"> </w:t>
      </w:r>
      <w:r w:rsidR="00DE4A62">
        <w:rPr>
          <w:rFonts w:cstheme="minorHAnsi"/>
          <w:sz w:val="28"/>
          <w:szCs w:val="28"/>
        </w:rPr>
        <w:t xml:space="preserve">Le document insiste également sur le fait que cette approche est indispensable au </w:t>
      </w:r>
      <w:r w:rsidR="006E3781" w:rsidRPr="00AF3E4A">
        <w:rPr>
          <w:rFonts w:cstheme="minorHAnsi"/>
          <w:sz w:val="28"/>
          <w:szCs w:val="28"/>
        </w:rPr>
        <w:t>cadre des dépenses publiques, non seulement</w:t>
      </w:r>
      <w:r w:rsidR="006E3781" w:rsidRPr="00AF3E4A">
        <w:rPr>
          <w:rFonts w:cstheme="minorHAnsi"/>
          <w:sz w:val="28"/>
          <w:szCs w:val="28"/>
        </w:rPr>
        <w:t xml:space="preserve"> </w:t>
      </w:r>
      <w:r w:rsidR="006E3781" w:rsidRPr="00AF3E4A">
        <w:rPr>
          <w:rFonts w:cstheme="minorHAnsi"/>
          <w:sz w:val="28"/>
          <w:szCs w:val="28"/>
        </w:rPr>
        <w:t xml:space="preserve">pour les ressources locales mais également pour les ressources </w:t>
      </w:r>
      <w:r w:rsidR="006E3781" w:rsidRPr="00AF3E4A">
        <w:rPr>
          <w:rFonts w:cstheme="minorHAnsi"/>
          <w:sz w:val="28"/>
          <w:szCs w:val="28"/>
        </w:rPr>
        <w:t>externes destinées</w:t>
      </w:r>
      <w:r w:rsidR="006E3781" w:rsidRPr="00AF3E4A">
        <w:rPr>
          <w:rFonts w:cstheme="minorHAnsi"/>
          <w:sz w:val="28"/>
          <w:szCs w:val="28"/>
        </w:rPr>
        <w:t xml:space="preserve"> au développement et à la mise en </w:t>
      </w:r>
      <w:r w:rsidR="006E3781" w:rsidRPr="00AF3E4A">
        <w:rPr>
          <w:rFonts w:cstheme="minorHAnsi"/>
          <w:sz w:val="28"/>
          <w:szCs w:val="28"/>
        </w:rPr>
        <w:t>œuvre</w:t>
      </w:r>
      <w:r w:rsidR="006E3781" w:rsidRPr="00AF3E4A">
        <w:rPr>
          <w:rFonts w:cstheme="minorHAnsi"/>
          <w:sz w:val="28"/>
          <w:szCs w:val="28"/>
        </w:rPr>
        <w:t xml:space="preserve"> d’une politique équitable, </w:t>
      </w:r>
      <w:r w:rsidR="006E3781" w:rsidRPr="00AF3E4A">
        <w:rPr>
          <w:rFonts w:cstheme="minorHAnsi"/>
          <w:sz w:val="28"/>
          <w:szCs w:val="28"/>
        </w:rPr>
        <w:t>équilibrée et</w:t>
      </w:r>
      <w:r w:rsidR="006E3781" w:rsidRPr="00AF3E4A">
        <w:rPr>
          <w:rFonts w:cstheme="minorHAnsi"/>
          <w:sz w:val="28"/>
          <w:szCs w:val="28"/>
        </w:rPr>
        <w:t xml:space="preserve"> satisfaisante.</w:t>
      </w:r>
    </w:p>
    <w:p w:rsidR="006E3781" w:rsidRPr="00AF3E4A" w:rsidRDefault="006E3781" w:rsidP="006E3781">
      <w:pPr>
        <w:autoSpaceDE w:val="0"/>
        <w:autoSpaceDN w:val="0"/>
        <w:adjustRightInd w:val="0"/>
        <w:spacing w:after="0" w:line="240" w:lineRule="auto"/>
        <w:jc w:val="both"/>
        <w:rPr>
          <w:rFonts w:cstheme="minorHAnsi"/>
          <w:sz w:val="28"/>
          <w:szCs w:val="28"/>
        </w:rPr>
      </w:pPr>
    </w:p>
    <w:p w:rsidR="006E3781" w:rsidRPr="00AF3E4A" w:rsidRDefault="006E3781" w:rsidP="006E3781">
      <w:pPr>
        <w:autoSpaceDE w:val="0"/>
        <w:autoSpaceDN w:val="0"/>
        <w:adjustRightInd w:val="0"/>
        <w:spacing w:after="0" w:line="240" w:lineRule="auto"/>
        <w:jc w:val="both"/>
        <w:rPr>
          <w:rFonts w:cstheme="minorHAnsi"/>
          <w:b/>
          <w:i/>
          <w:sz w:val="28"/>
          <w:szCs w:val="28"/>
        </w:rPr>
      </w:pPr>
      <w:r w:rsidRPr="00AF3E4A">
        <w:rPr>
          <w:rFonts w:cstheme="minorHAnsi"/>
          <w:b/>
          <w:i/>
          <w:sz w:val="28"/>
          <w:szCs w:val="28"/>
        </w:rPr>
        <w:t>Le cadre logique</w:t>
      </w:r>
    </w:p>
    <w:p w:rsidR="006E3781" w:rsidRPr="00AF3E4A" w:rsidRDefault="006F6AC4" w:rsidP="006E3781">
      <w:pPr>
        <w:autoSpaceDE w:val="0"/>
        <w:autoSpaceDN w:val="0"/>
        <w:adjustRightInd w:val="0"/>
        <w:spacing w:after="0" w:line="240" w:lineRule="auto"/>
        <w:jc w:val="both"/>
        <w:rPr>
          <w:rFonts w:cstheme="minorHAnsi"/>
          <w:sz w:val="28"/>
          <w:szCs w:val="28"/>
        </w:rPr>
      </w:pPr>
      <w:r w:rsidRPr="00AF3E4A">
        <w:rPr>
          <w:rFonts w:cstheme="minorHAnsi"/>
          <w:sz w:val="28"/>
          <w:szCs w:val="28"/>
        </w:rPr>
        <w:t xml:space="preserve">Développé dans les années 70, le cadre logique présente </w:t>
      </w:r>
      <w:r w:rsidRPr="00AF3E4A">
        <w:rPr>
          <w:rFonts w:cstheme="minorHAnsi"/>
          <w:sz w:val="28"/>
          <w:szCs w:val="28"/>
        </w:rPr>
        <w:t xml:space="preserve">dans une </w:t>
      </w:r>
      <w:r w:rsidRPr="00AF3E4A">
        <w:rPr>
          <w:rFonts w:cstheme="minorHAnsi"/>
          <w:sz w:val="28"/>
          <w:szCs w:val="28"/>
        </w:rPr>
        <w:t xml:space="preserve">matrice, les aspects les plus importants d’un projet/programme, </w:t>
      </w:r>
      <w:r w:rsidR="00DE4A62">
        <w:rPr>
          <w:rFonts w:cstheme="minorHAnsi"/>
          <w:sz w:val="28"/>
          <w:szCs w:val="28"/>
        </w:rPr>
        <w:t xml:space="preserve">la manière de </w:t>
      </w:r>
      <w:r w:rsidRPr="00AF3E4A">
        <w:rPr>
          <w:rFonts w:cstheme="minorHAnsi"/>
          <w:sz w:val="28"/>
          <w:szCs w:val="28"/>
        </w:rPr>
        <w:t>vérifier si les objectifs ont été atteints mais également</w:t>
      </w:r>
      <w:r w:rsidR="00DE4A62">
        <w:rPr>
          <w:rFonts w:cstheme="minorHAnsi"/>
          <w:sz w:val="28"/>
          <w:szCs w:val="28"/>
        </w:rPr>
        <w:t>,</w:t>
      </w:r>
      <w:r w:rsidRPr="00AF3E4A">
        <w:rPr>
          <w:rFonts w:cstheme="minorHAnsi"/>
          <w:sz w:val="28"/>
          <w:szCs w:val="28"/>
        </w:rPr>
        <w:t xml:space="preserve"> les hypothèses pouvant entraver la bonne mise en œuvre des projets. Il présente les liens de causalité entre les différents </w:t>
      </w:r>
      <w:r w:rsidR="00DE4A62">
        <w:rPr>
          <w:rFonts w:cstheme="minorHAnsi"/>
          <w:sz w:val="28"/>
          <w:szCs w:val="28"/>
        </w:rPr>
        <w:t>niveaux d’</w:t>
      </w:r>
      <w:r w:rsidRPr="00AF3E4A">
        <w:rPr>
          <w:rFonts w:cstheme="minorHAnsi"/>
          <w:sz w:val="28"/>
          <w:szCs w:val="28"/>
        </w:rPr>
        <w:t>objectifs</w:t>
      </w:r>
      <w:r w:rsidR="00DE4A62">
        <w:rPr>
          <w:rFonts w:cstheme="minorHAnsi"/>
          <w:sz w:val="28"/>
          <w:szCs w:val="28"/>
        </w:rPr>
        <w:t>.</w:t>
      </w:r>
      <w:r w:rsidRPr="00AF3E4A">
        <w:rPr>
          <w:rFonts w:cstheme="minorHAnsi"/>
          <w:sz w:val="28"/>
          <w:szCs w:val="28"/>
        </w:rPr>
        <w:t xml:space="preserve"> Il constitu</w:t>
      </w:r>
      <w:bookmarkStart w:id="0" w:name="_GoBack"/>
      <w:bookmarkEnd w:id="0"/>
      <w:r w:rsidRPr="00AF3E4A">
        <w:rPr>
          <w:rFonts w:cstheme="minorHAnsi"/>
          <w:sz w:val="28"/>
          <w:szCs w:val="28"/>
        </w:rPr>
        <w:t>e à la fois, un outil d’analyse (lien de causalité), de conception mais également de mise en œuvre et d’évaluation.</w:t>
      </w:r>
    </w:p>
    <w:p w:rsidR="005202AA" w:rsidRPr="00AF3E4A" w:rsidRDefault="005202AA" w:rsidP="006E3781">
      <w:pPr>
        <w:autoSpaceDE w:val="0"/>
        <w:autoSpaceDN w:val="0"/>
        <w:adjustRightInd w:val="0"/>
        <w:spacing w:after="0" w:line="240" w:lineRule="auto"/>
        <w:jc w:val="both"/>
        <w:rPr>
          <w:rFonts w:cstheme="minorHAnsi"/>
          <w:sz w:val="28"/>
          <w:szCs w:val="28"/>
        </w:rPr>
      </w:pPr>
    </w:p>
    <w:p w:rsidR="006F6AC4" w:rsidRPr="00AF3E4A" w:rsidRDefault="006F6AC4" w:rsidP="006E3781">
      <w:pPr>
        <w:autoSpaceDE w:val="0"/>
        <w:autoSpaceDN w:val="0"/>
        <w:adjustRightInd w:val="0"/>
        <w:spacing w:after="0" w:line="240" w:lineRule="auto"/>
        <w:jc w:val="both"/>
        <w:rPr>
          <w:rFonts w:cstheme="minorHAnsi"/>
          <w:sz w:val="28"/>
          <w:szCs w:val="28"/>
        </w:rPr>
      </w:pPr>
      <w:r w:rsidRPr="00AF3E4A">
        <w:rPr>
          <w:rFonts w:cstheme="minorHAnsi"/>
          <w:sz w:val="28"/>
          <w:szCs w:val="28"/>
        </w:rPr>
        <w:t>Il est utile pour chaque phase du cycle du projet à partir de l’identification notamment. Il est initié pendant la phase d’identification et améliorer au fur et à mesure de l’évolution dans le cycle de projet</w:t>
      </w:r>
      <w:r w:rsidR="0019340D" w:rsidRPr="00AF3E4A">
        <w:rPr>
          <w:rFonts w:cstheme="minorHAnsi"/>
          <w:sz w:val="28"/>
          <w:szCs w:val="28"/>
        </w:rPr>
        <w:t xml:space="preserve"> et permet d’élaborer d’autres outils (plan de travail, budget etc.)</w:t>
      </w:r>
      <w:r w:rsidRPr="00AF3E4A">
        <w:rPr>
          <w:rFonts w:cstheme="minorHAnsi"/>
          <w:sz w:val="28"/>
          <w:szCs w:val="28"/>
        </w:rPr>
        <w:t>.</w:t>
      </w:r>
      <w:r w:rsidR="0019340D" w:rsidRPr="00AF3E4A">
        <w:rPr>
          <w:rFonts w:cstheme="minorHAnsi"/>
          <w:sz w:val="28"/>
          <w:szCs w:val="28"/>
        </w:rPr>
        <w:t xml:space="preserve"> Il ne garantit cependant pas à lui seul, la réussite d’un projet qui dépend </w:t>
      </w:r>
      <w:r w:rsidR="00DE4A62">
        <w:rPr>
          <w:rFonts w:cstheme="minorHAnsi"/>
          <w:sz w:val="28"/>
          <w:szCs w:val="28"/>
        </w:rPr>
        <w:t xml:space="preserve">de </w:t>
      </w:r>
      <w:r w:rsidR="0019340D" w:rsidRPr="00AF3E4A">
        <w:rPr>
          <w:rFonts w:cstheme="minorHAnsi"/>
          <w:sz w:val="28"/>
          <w:szCs w:val="28"/>
        </w:rPr>
        <w:t>plusieurs facteurs.</w:t>
      </w:r>
    </w:p>
    <w:p w:rsidR="005202AA" w:rsidRPr="00AF3E4A" w:rsidRDefault="005202AA" w:rsidP="006E3781">
      <w:pPr>
        <w:autoSpaceDE w:val="0"/>
        <w:autoSpaceDN w:val="0"/>
        <w:adjustRightInd w:val="0"/>
        <w:spacing w:after="0" w:line="240" w:lineRule="auto"/>
        <w:jc w:val="both"/>
        <w:rPr>
          <w:rFonts w:cstheme="minorHAnsi"/>
          <w:sz w:val="28"/>
          <w:szCs w:val="28"/>
        </w:rPr>
      </w:pPr>
    </w:p>
    <w:p w:rsidR="0019340D" w:rsidRPr="00AF3E4A" w:rsidRDefault="0019340D" w:rsidP="006E3781">
      <w:pPr>
        <w:autoSpaceDE w:val="0"/>
        <w:autoSpaceDN w:val="0"/>
        <w:adjustRightInd w:val="0"/>
        <w:spacing w:after="0" w:line="240" w:lineRule="auto"/>
        <w:jc w:val="both"/>
        <w:rPr>
          <w:rFonts w:cstheme="minorHAnsi"/>
          <w:sz w:val="28"/>
          <w:szCs w:val="28"/>
        </w:rPr>
      </w:pPr>
      <w:r w:rsidRPr="00AF3E4A">
        <w:rPr>
          <w:rFonts w:cstheme="minorHAnsi"/>
          <w:sz w:val="28"/>
          <w:szCs w:val="28"/>
        </w:rPr>
        <w:t>Dans cette partie du document, sont présentées</w:t>
      </w:r>
      <w:r w:rsidR="00DE4A62">
        <w:rPr>
          <w:rFonts w:cstheme="minorHAnsi"/>
          <w:sz w:val="28"/>
          <w:szCs w:val="28"/>
        </w:rPr>
        <w:t>,</w:t>
      </w:r>
      <w:r w:rsidRPr="00AF3E4A">
        <w:rPr>
          <w:rFonts w:cstheme="minorHAnsi"/>
          <w:sz w:val="28"/>
          <w:szCs w:val="28"/>
        </w:rPr>
        <w:t xml:space="preserve"> les deux principales étapes d’élaboration du cadre logique à savoir, la phase d’analyse et la phase de confection. Une étape d’analyse qui correspond à la phase d’identification au cours de laquelle, les PP prenantes, les problèmes</w:t>
      </w:r>
      <w:r w:rsidR="008E2EDE" w:rsidRPr="00AF3E4A">
        <w:rPr>
          <w:rFonts w:cstheme="minorHAnsi"/>
          <w:sz w:val="28"/>
          <w:szCs w:val="28"/>
        </w:rPr>
        <w:t>,</w:t>
      </w:r>
      <w:r w:rsidRPr="00AF3E4A">
        <w:rPr>
          <w:rFonts w:cstheme="minorHAnsi"/>
          <w:sz w:val="28"/>
          <w:szCs w:val="28"/>
        </w:rPr>
        <w:t xml:space="preserve"> les options possibles sont analysés</w:t>
      </w:r>
      <w:r w:rsidR="00DE4A62">
        <w:rPr>
          <w:rFonts w:cstheme="minorHAnsi"/>
          <w:sz w:val="28"/>
          <w:szCs w:val="28"/>
        </w:rPr>
        <w:t xml:space="preserve">. Une </w:t>
      </w:r>
      <w:r w:rsidRPr="00AF3E4A">
        <w:rPr>
          <w:rFonts w:cstheme="minorHAnsi"/>
          <w:sz w:val="28"/>
          <w:szCs w:val="28"/>
        </w:rPr>
        <w:t xml:space="preserve">étape de planification correspondant à la phase d’instruction durant laquelle, </w:t>
      </w:r>
      <w:r w:rsidR="005202AA" w:rsidRPr="00AF3E4A">
        <w:rPr>
          <w:rFonts w:cstheme="minorHAnsi"/>
          <w:sz w:val="28"/>
          <w:szCs w:val="28"/>
        </w:rPr>
        <w:t xml:space="preserve">sont définis </w:t>
      </w:r>
      <w:r w:rsidRPr="00AF3E4A">
        <w:rPr>
          <w:rFonts w:cstheme="minorHAnsi"/>
          <w:sz w:val="28"/>
          <w:szCs w:val="28"/>
        </w:rPr>
        <w:t xml:space="preserve">les stratégies sont arrêtées </w:t>
      </w:r>
      <w:r w:rsidR="005202AA" w:rsidRPr="00AF3E4A">
        <w:rPr>
          <w:rFonts w:cstheme="minorHAnsi"/>
          <w:sz w:val="28"/>
          <w:szCs w:val="28"/>
        </w:rPr>
        <w:t>a</w:t>
      </w:r>
      <w:r w:rsidRPr="00AF3E4A">
        <w:rPr>
          <w:rFonts w:cstheme="minorHAnsi"/>
          <w:sz w:val="28"/>
          <w:szCs w:val="28"/>
        </w:rPr>
        <w:t xml:space="preserve">vec les objectifs, les </w:t>
      </w:r>
      <w:r w:rsidR="005202AA" w:rsidRPr="00AF3E4A">
        <w:rPr>
          <w:rFonts w:cstheme="minorHAnsi"/>
          <w:sz w:val="28"/>
          <w:szCs w:val="28"/>
        </w:rPr>
        <w:t>résultats</w:t>
      </w:r>
      <w:r w:rsidRPr="00AF3E4A">
        <w:rPr>
          <w:rFonts w:cstheme="minorHAnsi"/>
          <w:sz w:val="28"/>
          <w:szCs w:val="28"/>
        </w:rPr>
        <w:t xml:space="preserve"> et les moyens</w:t>
      </w:r>
      <w:r w:rsidR="005202AA" w:rsidRPr="00AF3E4A">
        <w:rPr>
          <w:rFonts w:cstheme="minorHAnsi"/>
          <w:sz w:val="28"/>
          <w:szCs w:val="28"/>
        </w:rPr>
        <w:t xml:space="preserve">. Concernant la construction du cadre logique, le document présente comment construire étape après </w:t>
      </w:r>
      <w:r w:rsidR="00622E03">
        <w:rPr>
          <w:rFonts w:cstheme="minorHAnsi"/>
          <w:sz w:val="28"/>
          <w:szCs w:val="28"/>
        </w:rPr>
        <w:t xml:space="preserve">étape, </w:t>
      </w:r>
      <w:r w:rsidR="005202AA" w:rsidRPr="00AF3E4A">
        <w:rPr>
          <w:rFonts w:cstheme="minorHAnsi"/>
          <w:sz w:val="28"/>
          <w:szCs w:val="28"/>
        </w:rPr>
        <w:t xml:space="preserve">les </w:t>
      </w:r>
      <w:r w:rsidR="00C10B0C" w:rsidRPr="00AF3E4A">
        <w:rPr>
          <w:rFonts w:cstheme="minorHAnsi"/>
          <w:sz w:val="28"/>
          <w:szCs w:val="28"/>
        </w:rPr>
        <w:t>différentes</w:t>
      </w:r>
      <w:r w:rsidR="005202AA" w:rsidRPr="00AF3E4A">
        <w:rPr>
          <w:rFonts w:cstheme="minorHAnsi"/>
          <w:sz w:val="28"/>
          <w:szCs w:val="28"/>
        </w:rPr>
        <w:t xml:space="preserve"> case</w:t>
      </w:r>
      <w:r w:rsidR="00C10B0C" w:rsidRPr="00AF3E4A">
        <w:rPr>
          <w:rFonts w:cstheme="minorHAnsi"/>
          <w:sz w:val="28"/>
          <w:szCs w:val="28"/>
        </w:rPr>
        <w:t>s</w:t>
      </w:r>
      <w:r w:rsidR="005202AA" w:rsidRPr="00AF3E4A">
        <w:rPr>
          <w:rFonts w:cstheme="minorHAnsi"/>
          <w:sz w:val="28"/>
          <w:szCs w:val="28"/>
        </w:rPr>
        <w:t xml:space="preserve"> du cadre logique</w:t>
      </w:r>
      <w:r w:rsidR="00C10B0C" w:rsidRPr="00AF3E4A">
        <w:rPr>
          <w:rFonts w:cstheme="minorHAnsi"/>
          <w:sz w:val="28"/>
          <w:szCs w:val="28"/>
        </w:rPr>
        <w:t xml:space="preserve"> en commençant pa</w:t>
      </w:r>
      <w:r w:rsidR="008E2EDE" w:rsidRPr="00AF3E4A">
        <w:rPr>
          <w:rFonts w:cstheme="minorHAnsi"/>
          <w:sz w:val="28"/>
          <w:szCs w:val="28"/>
        </w:rPr>
        <w:t>r</w:t>
      </w:r>
      <w:r w:rsidR="00C10B0C" w:rsidRPr="00AF3E4A">
        <w:rPr>
          <w:rFonts w:cstheme="minorHAnsi"/>
          <w:sz w:val="28"/>
          <w:szCs w:val="28"/>
        </w:rPr>
        <w:t xml:space="preserve"> la colonne de la logique d’intervention jusqu’à la colonne des hypothèses en passant par celles des indicateurs et des sources de vérification.</w:t>
      </w:r>
    </w:p>
    <w:p w:rsidR="00D268AC" w:rsidRPr="00AF3E4A" w:rsidRDefault="00D268AC" w:rsidP="006E3781">
      <w:pPr>
        <w:autoSpaceDE w:val="0"/>
        <w:autoSpaceDN w:val="0"/>
        <w:adjustRightInd w:val="0"/>
        <w:spacing w:after="0" w:line="240" w:lineRule="auto"/>
        <w:jc w:val="both"/>
        <w:rPr>
          <w:rFonts w:cstheme="minorHAnsi"/>
          <w:sz w:val="28"/>
          <w:szCs w:val="28"/>
        </w:rPr>
      </w:pPr>
      <w:r w:rsidRPr="00AF3E4A">
        <w:rPr>
          <w:rFonts w:cstheme="minorHAnsi"/>
          <w:sz w:val="28"/>
          <w:szCs w:val="28"/>
        </w:rPr>
        <w:t>Est également développé dans ce chapitre, l’utilisation du cadre pour l</w:t>
      </w:r>
      <w:r w:rsidR="00622E03">
        <w:rPr>
          <w:rFonts w:cstheme="minorHAnsi"/>
          <w:sz w:val="28"/>
          <w:szCs w:val="28"/>
        </w:rPr>
        <w:t>’</w:t>
      </w:r>
      <w:r w:rsidRPr="00AF3E4A">
        <w:rPr>
          <w:rFonts w:cstheme="minorHAnsi"/>
          <w:sz w:val="28"/>
          <w:szCs w:val="28"/>
        </w:rPr>
        <w:t>élaboration d’</w:t>
      </w:r>
      <w:r w:rsidR="00622E03">
        <w:rPr>
          <w:rFonts w:cstheme="minorHAnsi"/>
          <w:sz w:val="28"/>
          <w:szCs w:val="28"/>
        </w:rPr>
        <w:t>autres outils de gestion</w:t>
      </w:r>
      <w:r w:rsidRPr="00AF3E4A">
        <w:rPr>
          <w:rFonts w:cstheme="minorHAnsi"/>
          <w:sz w:val="28"/>
          <w:szCs w:val="28"/>
        </w:rPr>
        <w:t xml:space="preserve"> notamment, le calendrier de travail ainsi que le calendrier des ressources dont les techniques d’élaboration sont </w:t>
      </w:r>
      <w:r w:rsidRPr="00AF3E4A">
        <w:rPr>
          <w:rFonts w:cstheme="minorHAnsi"/>
          <w:sz w:val="28"/>
          <w:szCs w:val="28"/>
        </w:rPr>
        <w:lastRenderedPageBreak/>
        <w:t>également présentées dans le chapitre. Ces deux documents devant être élaborés durant l’étape de l’étude de faisabilité.</w:t>
      </w:r>
    </w:p>
    <w:p w:rsidR="00D268AC" w:rsidRPr="00AF3E4A" w:rsidRDefault="00D268AC" w:rsidP="006E3781">
      <w:pPr>
        <w:autoSpaceDE w:val="0"/>
        <w:autoSpaceDN w:val="0"/>
        <w:adjustRightInd w:val="0"/>
        <w:spacing w:after="0" w:line="240" w:lineRule="auto"/>
        <w:jc w:val="both"/>
        <w:rPr>
          <w:rFonts w:cstheme="minorHAnsi"/>
          <w:sz w:val="28"/>
          <w:szCs w:val="28"/>
        </w:rPr>
      </w:pPr>
      <w:r w:rsidRPr="00AF3E4A">
        <w:rPr>
          <w:rFonts w:cstheme="minorHAnsi"/>
          <w:sz w:val="28"/>
          <w:szCs w:val="28"/>
        </w:rPr>
        <w:t>L’utilité et les techniques d’élaboration du cadre logique pour les projets à plusieurs</w:t>
      </w:r>
      <w:r w:rsidR="00622E03">
        <w:rPr>
          <w:rFonts w:cstheme="minorHAnsi"/>
          <w:sz w:val="28"/>
          <w:szCs w:val="28"/>
        </w:rPr>
        <w:t xml:space="preserve"> volets ou les programmes  s</w:t>
      </w:r>
      <w:r w:rsidRPr="00AF3E4A">
        <w:rPr>
          <w:rFonts w:cstheme="minorHAnsi"/>
          <w:sz w:val="28"/>
          <w:szCs w:val="28"/>
        </w:rPr>
        <w:t>ont également des aspects développé dans le cadre de ce chapitre.</w:t>
      </w:r>
    </w:p>
    <w:p w:rsidR="00C10B0C" w:rsidRPr="00AF3E4A" w:rsidRDefault="00C10B0C" w:rsidP="006E3781">
      <w:pPr>
        <w:autoSpaceDE w:val="0"/>
        <w:autoSpaceDN w:val="0"/>
        <w:adjustRightInd w:val="0"/>
        <w:spacing w:after="0" w:line="240" w:lineRule="auto"/>
        <w:jc w:val="both"/>
        <w:rPr>
          <w:rFonts w:cstheme="minorHAnsi"/>
          <w:sz w:val="28"/>
          <w:szCs w:val="28"/>
        </w:rPr>
      </w:pPr>
    </w:p>
    <w:p w:rsidR="00622E03" w:rsidRPr="00AF3E4A" w:rsidRDefault="00622E03" w:rsidP="00622E03">
      <w:pPr>
        <w:autoSpaceDE w:val="0"/>
        <w:autoSpaceDN w:val="0"/>
        <w:adjustRightInd w:val="0"/>
        <w:spacing w:after="0" w:line="240" w:lineRule="auto"/>
        <w:jc w:val="both"/>
        <w:rPr>
          <w:rFonts w:cstheme="minorHAnsi"/>
          <w:sz w:val="28"/>
          <w:szCs w:val="28"/>
        </w:rPr>
      </w:pPr>
      <w:r w:rsidRPr="00622E03">
        <w:rPr>
          <w:rFonts w:cstheme="minorHAnsi"/>
          <w:sz w:val="28"/>
          <w:szCs w:val="28"/>
        </w:rPr>
        <w:t>Dans le cadre du développement relatif au cadre logique, l</w:t>
      </w:r>
      <w:r w:rsidR="00C10B0C" w:rsidRPr="00622E03">
        <w:rPr>
          <w:rFonts w:cstheme="minorHAnsi"/>
          <w:sz w:val="28"/>
          <w:szCs w:val="28"/>
        </w:rPr>
        <w:t xml:space="preserve">es facteurs de qualité </w:t>
      </w:r>
      <w:r w:rsidRPr="00AF3E4A">
        <w:rPr>
          <w:rFonts w:cstheme="minorHAnsi"/>
          <w:sz w:val="28"/>
          <w:szCs w:val="28"/>
        </w:rPr>
        <w:t>qui renforce</w:t>
      </w:r>
      <w:r>
        <w:rPr>
          <w:rFonts w:cstheme="minorHAnsi"/>
          <w:sz w:val="28"/>
          <w:szCs w:val="28"/>
        </w:rPr>
        <w:t>nt</w:t>
      </w:r>
      <w:r w:rsidRPr="00AF3E4A">
        <w:rPr>
          <w:rFonts w:cstheme="minorHAnsi"/>
          <w:sz w:val="28"/>
          <w:szCs w:val="28"/>
        </w:rPr>
        <w:t xml:space="preserve"> l’intérêt de financer ou non</w:t>
      </w:r>
      <w:r>
        <w:rPr>
          <w:rFonts w:cstheme="minorHAnsi"/>
          <w:sz w:val="28"/>
          <w:szCs w:val="28"/>
        </w:rPr>
        <w:t xml:space="preserve"> un projet</w:t>
      </w:r>
      <w:r w:rsidRPr="00622E03">
        <w:rPr>
          <w:rFonts w:cstheme="minorHAnsi"/>
          <w:sz w:val="28"/>
          <w:szCs w:val="28"/>
        </w:rPr>
        <w:t xml:space="preserve"> </w:t>
      </w:r>
      <w:r w:rsidRPr="00622E03">
        <w:rPr>
          <w:rFonts w:cstheme="minorHAnsi"/>
          <w:sz w:val="28"/>
          <w:szCs w:val="28"/>
        </w:rPr>
        <w:t>ont été présentés.</w:t>
      </w:r>
    </w:p>
    <w:p w:rsidR="00622E03" w:rsidRPr="00AF3E4A" w:rsidRDefault="00622E03" w:rsidP="00622E03">
      <w:pPr>
        <w:autoSpaceDE w:val="0"/>
        <w:autoSpaceDN w:val="0"/>
        <w:adjustRightInd w:val="0"/>
        <w:spacing w:after="0" w:line="240" w:lineRule="auto"/>
        <w:jc w:val="both"/>
        <w:rPr>
          <w:rFonts w:cstheme="minorHAnsi"/>
          <w:sz w:val="28"/>
          <w:szCs w:val="28"/>
        </w:rPr>
      </w:pPr>
      <w:r w:rsidRPr="00AF3E4A">
        <w:rPr>
          <w:rFonts w:cstheme="minorHAnsi"/>
          <w:sz w:val="28"/>
          <w:szCs w:val="28"/>
        </w:rPr>
        <w:t>Il s’agit des facteurs suivants :</w:t>
      </w:r>
    </w:p>
    <w:p w:rsidR="0042413A" w:rsidRPr="00AF3E4A" w:rsidRDefault="0042413A" w:rsidP="006E3781">
      <w:pPr>
        <w:autoSpaceDE w:val="0"/>
        <w:autoSpaceDN w:val="0"/>
        <w:adjustRightInd w:val="0"/>
        <w:spacing w:after="0" w:line="240" w:lineRule="auto"/>
        <w:jc w:val="both"/>
        <w:rPr>
          <w:rFonts w:cstheme="minorHAnsi"/>
          <w:sz w:val="28"/>
          <w:szCs w:val="28"/>
        </w:rPr>
      </w:pPr>
    </w:p>
    <w:p w:rsidR="0042413A" w:rsidRPr="00AF3E4A" w:rsidRDefault="0042413A" w:rsidP="00622E03">
      <w:pPr>
        <w:numPr>
          <w:ilvl w:val="0"/>
          <w:numId w:val="2"/>
        </w:numPr>
        <w:autoSpaceDE w:val="0"/>
        <w:autoSpaceDN w:val="0"/>
        <w:adjustRightInd w:val="0"/>
        <w:spacing w:after="0" w:line="240" w:lineRule="auto"/>
        <w:jc w:val="both"/>
        <w:rPr>
          <w:rFonts w:cstheme="minorHAnsi"/>
          <w:sz w:val="28"/>
          <w:szCs w:val="28"/>
        </w:rPr>
      </w:pPr>
      <w:r w:rsidRPr="00AF3E4A">
        <w:rPr>
          <w:rFonts w:cstheme="minorHAnsi"/>
          <w:sz w:val="28"/>
          <w:szCs w:val="28"/>
        </w:rPr>
        <w:t>L’appropriation par les bénéficiaires des projets et programmes. Il est en effet important d’impliquer les bénéficiaires et groupes cibles à toutes les étapes du cycle de gestion du projet depuis la conception jusqu’ à la mise en œuvre afin de garantir le succès et permettre une viabilité au-delà du projet.</w:t>
      </w:r>
    </w:p>
    <w:p w:rsidR="0042413A" w:rsidRPr="00AF3E4A" w:rsidRDefault="00FB2F60" w:rsidP="00622E03">
      <w:pPr>
        <w:numPr>
          <w:ilvl w:val="0"/>
          <w:numId w:val="2"/>
        </w:numPr>
        <w:autoSpaceDE w:val="0"/>
        <w:autoSpaceDN w:val="0"/>
        <w:adjustRightInd w:val="0"/>
        <w:spacing w:after="0" w:line="240" w:lineRule="auto"/>
        <w:jc w:val="both"/>
        <w:rPr>
          <w:rFonts w:cstheme="minorHAnsi"/>
          <w:sz w:val="28"/>
          <w:szCs w:val="28"/>
        </w:rPr>
      </w:pPr>
      <w:r w:rsidRPr="00AF3E4A">
        <w:rPr>
          <w:rFonts w:cstheme="minorHAnsi"/>
          <w:sz w:val="28"/>
          <w:szCs w:val="28"/>
        </w:rPr>
        <w:t>La politique de soutien du Gouvernement qui doit garantir un appui une fois le financement externe épuisé.</w:t>
      </w:r>
    </w:p>
    <w:p w:rsidR="00FB2F60" w:rsidRPr="00AF3E4A" w:rsidRDefault="00FB2F60" w:rsidP="00622E03">
      <w:pPr>
        <w:numPr>
          <w:ilvl w:val="0"/>
          <w:numId w:val="2"/>
        </w:numPr>
        <w:autoSpaceDE w:val="0"/>
        <w:autoSpaceDN w:val="0"/>
        <w:adjustRightInd w:val="0"/>
        <w:spacing w:after="0" w:line="240" w:lineRule="auto"/>
        <w:jc w:val="both"/>
        <w:rPr>
          <w:rFonts w:cstheme="minorHAnsi"/>
          <w:sz w:val="28"/>
          <w:szCs w:val="28"/>
        </w:rPr>
      </w:pPr>
      <w:r w:rsidRPr="00AF3E4A">
        <w:rPr>
          <w:rFonts w:cstheme="minorHAnsi"/>
          <w:sz w:val="28"/>
          <w:szCs w:val="28"/>
        </w:rPr>
        <w:t>L’utilisation de technologie appropriée qui soit adaptée aux capacités locales en termes d’utilisation mais également de maintenance une fois le projet venu à son terme.</w:t>
      </w:r>
    </w:p>
    <w:p w:rsidR="00FB2F60" w:rsidRPr="00AF3E4A" w:rsidRDefault="00FB2F60" w:rsidP="00622E03">
      <w:pPr>
        <w:numPr>
          <w:ilvl w:val="0"/>
          <w:numId w:val="2"/>
        </w:numPr>
        <w:autoSpaceDE w:val="0"/>
        <w:autoSpaceDN w:val="0"/>
        <w:adjustRightInd w:val="0"/>
        <w:spacing w:after="0" w:line="240" w:lineRule="auto"/>
        <w:jc w:val="both"/>
        <w:rPr>
          <w:rFonts w:cstheme="minorHAnsi"/>
          <w:sz w:val="28"/>
          <w:szCs w:val="28"/>
        </w:rPr>
      </w:pPr>
      <w:r w:rsidRPr="00AF3E4A">
        <w:rPr>
          <w:rFonts w:cstheme="minorHAnsi"/>
          <w:sz w:val="28"/>
          <w:szCs w:val="28"/>
        </w:rPr>
        <w:t>La prise en compte des aspects socioculturels qui ne doivent pas être complètement ignorés au cours de la mise en œuvre du projet.</w:t>
      </w:r>
    </w:p>
    <w:p w:rsidR="00FB2F60" w:rsidRPr="00AF3E4A" w:rsidRDefault="00FB2F60" w:rsidP="00622E03">
      <w:pPr>
        <w:numPr>
          <w:ilvl w:val="0"/>
          <w:numId w:val="2"/>
        </w:numPr>
        <w:autoSpaceDE w:val="0"/>
        <w:autoSpaceDN w:val="0"/>
        <w:adjustRightInd w:val="0"/>
        <w:spacing w:after="0" w:line="240" w:lineRule="auto"/>
        <w:jc w:val="both"/>
        <w:rPr>
          <w:rFonts w:cstheme="minorHAnsi"/>
          <w:sz w:val="28"/>
          <w:szCs w:val="28"/>
        </w:rPr>
      </w:pPr>
      <w:r w:rsidRPr="00AF3E4A">
        <w:rPr>
          <w:rFonts w:cstheme="minorHAnsi"/>
          <w:sz w:val="28"/>
          <w:szCs w:val="28"/>
        </w:rPr>
        <w:t>La question de l’égalité femme/Homme qui doit être prise en compte lors de la conception et la mise en œuvre du projet</w:t>
      </w:r>
    </w:p>
    <w:p w:rsidR="00FB2F60" w:rsidRPr="00AF3E4A" w:rsidRDefault="00FB2F60" w:rsidP="00622E03">
      <w:pPr>
        <w:numPr>
          <w:ilvl w:val="0"/>
          <w:numId w:val="2"/>
        </w:numPr>
        <w:autoSpaceDE w:val="0"/>
        <w:autoSpaceDN w:val="0"/>
        <w:adjustRightInd w:val="0"/>
        <w:spacing w:after="0" w:line="240" w:lineRule="auto"/>
        <w:jc w:val="both"/>
        <w:rPr>
          <w:rFonts w:cstheme="minorHAnsi"/>
          <w:sz w:val="28"/>
          <w:szCs w:val="28"/>
        </w:rPr>
      </w:pPr>
      <w:r w:rsidRPr="00AF3E4A">
        <w:rPr>
          <w:rFonts w:cstheme="minorHAnsi"/>
          <w:sz w:val="28"/>
          <w:szCs w:val="28"/>
        </w:rPr>
        <w:t>La question relative à la protection de l’environnement doit occuper une place importante dans le document du projet en mettant exergue les mesures planifiées pour la protection de l’environnement afin de garantir le bénéfice à long terme.</w:t>
      </w:r>
    </w:p>
    <w:p w:rsidR="00755414" w:rsidRPr="00AF3E4A" w:rsidRDefault="00755414" w:rsidP="00622E03">
      <w:pPr>
        <w:numPr>
          <w:ilvl w:val="0"/>
          <w:numId w:val="2"/>
        </w:numPr>
        <w:autoSpaceDE w:val="0"/>
        <w:autoSpaceDN w:val="0"/>
        <w:adjustRightInd w:val="0"/>
        <w:spacing w:after="0" w:line="240" w:lineRule="auto"/>
        <w:jc w:val="both"/>
        <w:rPr>
          <w:rFonts w:cstheme="minorHAnsi"/>
          <w:sz w:val="28"/>
          <w:szCs w:val="28"/>
        </w:rPr>
      </w:pPr>
      <w:r w:rsidRPr="00AF3E4A">
        <w:rPr>
          <w:rFonts w:cstheme="minorHAnsi"/>
          <w:sz w:val="28"/>
          <w:szCs w:val="28"/>
        </w:rPr>
        <w:t xml:space="preserve">Les capacités </w:t>
      </w:r>
      <w:r w:rsidR="00021F37" w:rsidRPr="00AF3E4A">
        <w:rPr>
          <w:rFonts w:cstheme="minorHAnsi"/>
          <w:sz w:val="28"/>
          <w:szCs w:val="28"/>
        </w:rPr>
        <w:t>institutionnelles</w:t>
      </w:r>
      <w:r w:rsidRPr="00AF3E4A">
        <w:rPr>
          <w:rFonts w:cstheme="minorHAnsi"/>
          <w:sz w:val="28"/>
          <w:szCs w:val="28"/>
        </w:rPr>
        <w:t xml:space="preserve"> et de gestion du projet qui doivent également ressortir dans le document du projet.</w:t>
      </w:r>
    </w:p>
    <w:p w:rsidR="00755414" w:rsidRPr="00AF3E4A" w:rsidRDefault="00755414" w:rsidP="00622E03">
      <w:pPr>
        <w:numPr>
          <w:ilvl w:val="0"/>
          <w:numId w:val="2"/>
        </w:numPr>
        <w:autoSpaceDE w:val="0"/>
        <w:autoSpaceDN w:val="0"/>
        <w:adjustRightInd w:val="0"/>
        <w:spacing w:after="0" w:line="240" w:lineRule="auto"/>
        <w:jc w:val="both"/>
        <w:rPr>
          <w:rFonts w:cstheme="minorHAnsi"/>
          <w:sz w:val="28"/>
          <w:szCs w:val="28"/>
        </w:rPr>
      </w:pPr>
      <w:r w:rsidRPr="00AF3E4A">
        <w:rPr>
          <w:rFonts w:cstheme="minorHAnsi"/>
          <w:sz w:val="28"/>
          <w:szCs w:val="28"/>
        </w:rPr>
        <w:t>Enfin, la viabilité économique et financière du projet, gage de la pérennité du projet sera également présenté</w:t>
      </w:r>
      <w:r w:rsidR="008E2EDE" w:rsidRPr="00AF3E4A">
        <w:rPr>
          <w:rFonts w:cstheme="minorHAnsi"/>
          <w:sz w:val="28"/>
          <w:szCs w:val="28"/>
        </w:rPr>
        <w:t xml:space="preserve"> dans l’étude de faisabilité</w:t>
      </w:r>
      <w:r w:rsidRPr="00AF3E4A">
        <w:rPr>
          <w:rFonts w:cstheme="minorHAnsi"/>
          <w:sz w:val="28"/>
          <w:szCs w:val="28"/>
        </w:rPr>
        <w:t>.</w:t>
      </w:r>
    </w:p>
    <w:p w:rsidR="00824C83" w:rsidRPr="00AF3E4A" w:rsidRDefault="00824C83" w:rsidP="006E3781">
      <w:pPr>
        <w:autoSpaceDE w:val="0"/>
        <w:autoSpaceDN w:val="0"/>
        <w:adjustRightInd w:val="0"/>
        <w:spacing w:after="0" w:line="240" w:lineRule="auto"/>
        <w:jc w:val="both"/>
        <w:rPr>
          <w:rFonts w:cstheme="minorHAnsi"/>
          <w:sz w:val="28"/>
          <w:szCs w:val="28"/>
        </w:rPr>
      </w:pPr>
    </w:p>
    <w:p w:rsidR="00824C83" w:rsidRPr="00622E03" w:rsidRDefault="00622E03" w:rsidP="006E3781">
      <w:pPr>
        <w:autoSpaceDE w:val="0"/>
        <w:autoSpaceDN w:val="0"/>
        <w:adjustRightInd w:val="0"/>
        <w:spacing w:after="0" w:line="240" w:lineRule="auto"/>
        <w:jc w:val="both"/>
        <w:rPr>
          <w:rFonts w:cstheme="minorHAnsi"/>
          <w:b/>
          <w:i/>
          <w:sz w:val="28"/>
          <w:szCs w:val="28"/>
        </w:rPr>
      </w:pPr>
      <w:r w:rsidRPr="00622E03">
        <w:rPr>
          <w:rFonts w:cstheme="minorHAnsi"/>
          <w:sz w:val="28"/>
          <w:szCs w:val="28"/>
        </w:rPr>
        <w:t xml:space="preserve">Pour clore le chapitre dédié au cadre logique, le document décline les techniques relatives à la finalisation du cadre logique. Sont notamment expliquées dans cette partie, </w:t>
      </w:r>
      <w:r w:rsidR="00824C83" w:rsidRPr="00622E03">
        <w:rPr>
          <w:rFonts w:cstheme="minorHAnsi"/>
          <w:sz w:val="28"/>
          <w:szCs w:val="28"/>
        </w:rPr>
        <w:t xml:space="preserve">la démarche pour finaliser les autres parties du cadre logique </w:t>
      </w:r>
      <w:r w:rsidR="00021F37" w:rsidRPr="00622E03">
        <w:rPr>
          <w:rFonts w:cstheme="minorHAnsi"/>
          <w:sz w:val="28"/>
          <w:szCs w:val="28"/>
        </w:rPr>
        <w:t>en expliquant comment identifier les indicateurs objectivement</w:t>
      </w:r>
      <w:r w:rsidR="00021F37" w:rsidRPr="00AF3E4A">
        <w:rPr>
          <w:rFonts w:cstheme="minorHAnsi"/>
          <w:sz w:val="28"/>
          <w:szCs w:val="28"/>
        </w:rPr>
        <w:t xml:space="preserve"> vérifiables</w:t>
      </w:r>
      <w:r w:rsidR="008755D3">
        <w:rPr>
          <w:rFonts w:cstheme="minorHAnsi"/>
          <w:sz w:val="28"/>
          <w:szCs w:val="28"/>
        </w:rPr>
        <w:t xml:space="preserve"> (iov)</w:t>
      </w:r>
      <w:r w:rsidR="00021F37" w:rsidRPr="00AF3E4A">
        <w:rPr>
          <w:rFonts w:cstheme="minorHAnsi"/>
          <w:sz w:val="28"/>
          <w:szCs w:val="28"/>
        </w:rPr>
        <w:t>, les sources de vérification et les hypothèses.</w:t>
      </w:r>
    </w:p>
    <w:p w:rsidR="006E3781" w:rsidRPr="00AF3E4A" w:rsidRDefault="00021F37" w:rsidP="006E3781">
      <w:pPr>
        <w:autoSpaceDE w:val="0"/>
        <w:autoSpaceDN w:val="0"/>
        <w:adjustRightInd w:val="0"/>
        <w:spacing w:after="0" w:line="240" w:lineRule="auto"/>
        <w:jc w:val="both"/>
        <w:rPr>
          <w:rFonts w:cstheme="minorHAnsi"/>
          <w:sz w:val="28"/>
          <w:szCs w:val="28"/>
        </w:rPr>
      </w:pPr>
      <w:r w:rsidRPr="00AF3E4A">
        <w:rPr>
          <w:rFonts w:cstheme="minorHAnsi"/>
          <w:sz w:val="28"/>
          <w:szCs w:val="28"/>
        </w:rPr>
        <w:t>Concernant l’identification des iov, le document défini</w:t>
      </w:r>
      <w:r w:rsidR="008755D3">
        <w:rPr>
          <w:rFonts w:cstheme="minorHAnsi"/>
          <w:sz w:val="28"/>
          <w:szCs w:val="28"/>
        </w:rPr>
        <w:t>t</w:t>
      </w:r>
      <w:r w:rsidRPr="00AF3E4A">
        <w:rPr>
          <w:rFonts w:cstheme="minorHAnsi"/>
          <w:sz w:val="28"/>
          <w:szCs w:val="28"/>
        </w:rPr>
        <w:t xml:space="preserve"> d’abord ce que c’est qu’un indicateur objectivement vérifiable qui n’est rie</w:t>
      </w:r>
      <w:r w:rsidR="00324237" w:rsidRPr="00AF3E4A">
        <w:rPr>
          <w:rFonts w:cstheme="minorHAnsi"/>
          <w:sz w:val="28"/>
          <w:szCs w:val="28"/>
        </w:rPr>
        <w:t>n</w:t>
      </w:r>
      <w:r w:rsidRPr="00AF3E4A">
        <w:rPr>
          <w:rFonts w:cstheme="minorHAnsi"/>
          <w:sz w:val="28"/>
          <w:szCs w:val="28"/>
        </w:rPr>
        <w:t xml:space="preserve"> d’autre que la définition </w:t>
      </w:r>
      <w:r w:rsidRPr="00AF3E4A">
        <w:rPr>
          <w:rFonts w:cstheme="minorHAnsi"/>
          <w:sz w:val="28"/>
          <w:szCs w:val="28"/>
        </w:rPr>
        <w:lastRenderedPageBreak/>
        <w:t>opérationnelle d’un objectif exprimé en termes de quantité/seuil ; du temps ; de la localisation spatiale ; des groupes cibles. Le caractère SMART des indicateurs et la combinaison de plusieurs indicateurs pour un objectif sont relevés dans ce chapitre.</w:t>
      </w:r>
    </w:p>
    <w:p w:rsidR="00324237" w:rsidRPr="00AF3E4A" w:rsidRDefault="00324237" w:rsidP="006E3781">
      <w:pPr>
        <w:autoSpaceDE w:val="0"/>
        <w:autoSpaceDN w:val="0"/>
        <w:adjustRightInd w:val="0"/>
        <w:spacing w:after="0" w:line="240" w:lineRule="auto"/>
        <w:jc w:val="both"/>
        <w:rPr>
          <w:rFonts w:cstheme="minorHAnsi"/>
          <w:sz w:val="28"/>
          <w:szCs w:val="28"/>
        </w:rPr>
      </w:pPr>
      <w:r w:rsidRPr="00AF3E4A">
        <w:rPr>
          <w:rFonts w:cstheme="minorHAnsi"/>
          <w:sz w:val="28"/>
          <w:szCs w:val="28"/>
        </w:rPr>
        <w:t>Pour une meilleure présentation des IOV et sources de vérification dans cadre logique, des illustrations sont présentées dans ce chapitre avec différents exemples de cadres logiques.</w:t>
      </w:r>
    </w:p>
    <w:p w:rsidR="000B5C35" w:rsidRPr="00AF3E4A" w:rsidRDefault="008E2EDE" w:rsidP="0019444F">
      <w:pPr>
        <w:jc w:val="both"/>
        <w:rPr>
          <w:rFonts w:cstheme="minorHAnsi"/>
          <w:sz w:val="28"/>
          <w:szCs w:val="28"/>
        </w:rPr>
      </w:pPr>
      <w:r w:rsidRPr="00AF3E4A">
        <w:rPr>
          <w:rFonts w:cstheme="minorHAnsi"/>
          <w:sz w:val="28"/>
          <w:szCs w:val="28"/>
        </w:rPr>
        <w:t>Cette partie développe également comment procéder à l’identification des moyens et des coûts.</w:t>
      </w:r>
    </w:p>
    <w:p w:rsidR="00AF3E4A" w:rsidRPr="00AF3E4A" w:rsidRDefault="008755D3" w:rsidP="00AF3E4A">
      <w:pPr>
        <w:jc w:val="both"/>
        <w:rPr>
          <w:rFonts w:cstheme="minorHAnsi"/>
          <w:sz w:val="28"/>
          <w:szCs w:val="28"/>
        </w:rPr>
      </w:pPr>
      <w:r>
        <w:rPr>
          <w:rFonts w:cstheme="minorHAnsi"/>
          <w:sz w:val="28"/>
          <w:szCs w:val="28"/>
        </w:rPr>
        <w:t xml:space="preserve">Le manuel se termine par un sous chapitre du cadre logique </w:t>
      </w:r>
      <w:r w:rsidR="008E2EDE" w:rsidRPr="00AF3E4A">
        <w:rPr>
          <w:rFonts w:cstheme="minorHAnsi"/>
          <w:sz w:val="28"/>
          <w:szCs w:val="28"/>
        </w:rPr>
        <w:t xml:space="preserve">consacré à la </w:t>
      </w:r>
      <w:r w:rsidR="00AF3E4A" w:rsidRPr="00AF3E4A">
        <w:rPr>
          <w:rFonts w:cstheme="minorHAnsi"/>
          <w:sz w:val="28"/>
          <w:szCs w:val="28"/>
        </w:rPr>
        <w:t xml:space="preserve">vérification finale </w:t>
      </w:r>
      <w:r w:rsidR="008E2EDE" w:rsidRPr="00AF3E4A">
        <w:rPr>
          <w:rFonts w:cstheme="minorHAnsi"/>
          <w:sz w:val="28"/>
          <w:szCs w:val="28"/>
        </w:rPr>
        <w:t>du</w:t>
      </w:r>
      <w:r>
        <w:rPr>
          <w:rFonts w:cstheme="minorHAnsi"/>
          <w:sz w:val="28"/>
          <w:szCs w:val="28"/>
        </w:rPr>
        <w:t>dit outil</w:t>
      </w:r>
      <w:r w:rsidR="00AF3E4A" w:rsidRPr="00AF3E4A">
        <w:rPr>
          <w:rFonts w:cstheme="minorHAnsi"/>
          <w:sz w:val="28"/>
          <w:szCs w:val="28"/>
        </w:rPr>
        <w:t>. Une vérification nécessaire au cours de la phase de planification et au cours de l’étude de faisabilité. Les points à vérifi</w:t>
      </w:r>
      <w:r>
        <w:rPr>
          <w:rFonts w:cstheme="minorHAnsi"/>
          <w:sz w:val="28"/>
          <w:szCs w:val="28"/>
        </w:rPr>
        <w:t>er</w:t>
      </w:r>
      <w:r w:rsidR="00AF3E4A" w:rsidRPr="00AF3E4A">
        <w:rPr>
          <w:rFonts w:cstheme="minorHAnsi"/>
          <w:sz w:val="28"/>
          <w:szCs w:val="28"/>
        </w:rPr>
        <w:t xml:space="preserve"> sont énumérés </w:t>
      </w:r>
      <w:r>
        <w:rPr>
          <w:rFonts w:cstheme="minorHAnsi"/>
          <w:sz w:val="28"/>
          <w:szCs w:val="28"/>
        </w:rPr>
        <w:t xml:space="preserve">dans le document </w:t>
      </w:r>
      <w:r w:rsidR="00AF3E4A" w:rsidRPr="00AF3E4A">
        <w:rPr>
          <w:rFonts w:cstheme="minorHAnsi"/>
          <w:sz w:val="28"/>
          <w:szCs w:val="28"/>
        </w:rPr>
        <w:t xml:space="preserve">parmi lesquels, </w:t>
      </w:r>
      <w:r w:rsidR="00AF3E4A" w:rsidRPr="00AF3E4A">
        <w:rPr>
          <w:rFonts w:cstheme="minorHAnsi"/>
          <w:sz w:val="28"/>
          <w:szCs w:val="28"/>
        </w:rPr>
        <w:t xml:space="preserve">la logique verticale </w:t>
      </w:r>
      <w:r w:rsidR="00AF3E4A" w:rsidRPr="00AF3E4A">
        <w:rPr>
          <w:rFonts w:cstheme="minorHAnsi"/>
          <w:sz w:val="28"/>
          <w:szCs w:val="28"/>
        </w:rPr>
        <w:t xml:space="preserve">qui doit  être </w:t>
      </w:r>
      <w:r w:rsidR="00AF3E4A" w:rsidRPr="00AF3E4A">
        <w:rPr>
          <w:rFonts w:cstheme="minorHAnsi"/>
          <w:sz w:val="28"/>
          <w:szCs w:val="28"/>
        </w:rPr>
        <w:t xml:space="preserve"> complète et correcte ;</w:t>
      </w:r>
      <w:r w:rsidR="00AF3E4A" w:rsidRPr="00AF3E4A">
        <w:rPr>
          <w:rFonts w:cstheme="minorHAnsi"/>
          <w:sz w:val="28"/>
          <w:szCs w:val="28"/>
        </w:rPr>
        <w:t xml:space="preserve"> </w:t>
      </w:r>
      <w:r w:rsidR="00AF3E4A" w:rsidRPr="00AF3E4A">
        <w:rPr>
          <w:rFonts w:cstheme="minorHAnsi"/>
          <w:sz w:val="28"/>
          <w:szCs w:val="28"/>
        </w:rPr>
        <w:t xml:space="preserve">les indicateurs et sources de vérification </w:t>
      </w:r>
      <w:r w:rsidR="00AF3E4A" w:rsidRPr="00AF3E4A">
        <w:rPr>
          <w:rFonts w:cstheme="minorHAnsi"/>
          <w:sz w:val="28"/>
          <w:szCs w:val="28"/>
        </w:rPr>
        <w:t>qui doivent être</w:t>
      </w:r>
      <w:r w:rsidR="00AF3E4A" w:rsidRPr="00AF3E4A">
        <w:rPr>
          <w:rFonts w:cstheme="minorHAnsi"/>
          <w:sz w:val="28"/>
          <w:szCs w:val="28"/>
        </w:rPr>
        <w:t xml:space="preserve"> cessibles et fiables ;</w:t>
      </w:r>
      <w:r w:rsidR="00AF3E4A" w:rsidRPr="00AF3E4A">
        <w:rPr>
          <w:rFonts w:cstheme="minorHAnsi"/>
          <w:sz w:val="28"/>
          <w:szCs w:val="28"/>
        </w:rPr>
        <w:t xml:space="preserve"> </w:t>
      </w:r>
      <w:r w:rsidR="00AF3E4A" w:rsidRPr="00AF3E4A">
        <w:rPr>
          <w:rFonts w:cstheme="minorHAnsi"/>
          <w:sz w:val="28"/>
          <w:szCs w:val="28"/>
        </w:rPr>
        <w:t xml:space="preserve">la probabilité de réussite </w:t>
      </w:r>
      <w:r>
        <w:rPr>
          <w:rFonts w:cstheme="minorHAnsi"/>
          <w:sz w:val="28"/>
          <w:szCs w:val="28"/>
        </w:rPr>
        <w:t xml:space="preserve">du projet qui doit être </w:t>
      </w:r>
      <w:r w:rsidR="00AF3E4A" w:rsidRPr="00AF3E4A">
        <w:rPr>
          <w:rFonts w:cstheme="minorHAnsi"/>
          <w:sz w:val="28"/>
          <w:szCs w:val="28"/>
        </w:rPr>
        <w:t xml:space="preserve"> suffisamment forte</w:t>
      </w:r>
      <w:r w:rsidR="00AF3E4A" w:rsidRPr="00AF3E4A">
        <w:rPr>
          <w:rFonts w:cstheme="minorHAnsi"/>
          <w:sz w:val="28"/>
          <w:szCs w:val="28"/>
        </w:rPr>
        <w:t xml:space="preserve"> ; </w:t>
      </w:r>
      <w:r w:rsidR="00AF3E4A" w:rsidRPr="00AF3E4A">
        <w:rPr>
          <w:rFonts w:cstheme="minorHAnsi"/>
          <w:sz w:val="28"/>
          <w:szCs w:val="28"/>
        </w:rPr>
        <w:t xml:space="preserve">les bénéfices </w:t>
      </w:r>
      <w:r>
        <w:rPr>
          <w:rFonts w:cstheme="minorHAnsi"/>
          <w:sz w:val="28"/>
          <w:szCs w:val="28"/>
        </w:rPr>
        <w:t xml:space="preserve">attendus qui doivent </w:t>
      </w:r>
      <w:r w:rsidR="00AF3E4A" w:rsidRPr="00AF3E4A">
        <w:rPr>
          <w:rFonts w:cstheme="minorHAnsi"/>
          <w:sz w:val="28"/>
          <w:szCs w:val="28"/>
        </w:rPr>
        <w:t>justifie</w:t>
      </w:r>
      <w:r>
        <w:rPr>
          <w:rFonts w:cstheme="minorHAnsi"/>
          <w:sz w:val="28"/>
          <w:szCs w:val="28"/>
        </w:rPr>
        <w:t>r</w:t>
      </w:r>
      <w:r w:rsidR="00AF3E4A" w:rsidRPr="00AF3E4A">
        <w:rPr>
          <w:rFonts w:cstheme="minorHAnsi"/>
          <w:sz w:val="28"/>
          <w:szCs w:val="28"/>
        </w:rPr>
        <w:t xml:space="preserve"> les coûts</w:t>
      </w:r>
      <w:r w:rsidR="00AF3E4A" w:rsidRPr="00AF3E4A">
        <w:rPr>
          <w:rFonts w:cstheme="minorHAnsi"/>
          <w:sz w:val="28"/>
          <w:szCs w:val="28"/>
        </w:rPr>
        <w:t xml:space="preserve"> etc.</w:t>
      </w:r>
    </w:p>
    <w:sectPr w:rsidR="00AF3E4A" w:rsidRPr="00AF3E4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978" w:rsidRDefault="00AE3978" w:rsidP="00C10B0C">
      <w:pPr>
        <w:spacing w:after="0" w:line="240" w:lineRule="auto"/>
      </w:pPr>
      <w:r>
        <w:separator/>
      </w:r>
    </w:p>
  </w:endnote>
  <w:endnote w:type="continuationSeparator" w:id="0">
    <w:p w:rsidR="00AE3978" w:rsidRDefault="00AE3978" w:rsidP="00C1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570461"/>
      <w:docPartObj>
        <w:docPartGallery w:val="Page Numbers (Bottom of Page)"/>
        <w:docPartUnique/>
      </w:docPartObj>
    </w:sdtPr>
    <w:sdtContent>
      <w:p w:rsidR="00C10B0C" w:rsidRDefault="00C10B0C">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C10B0C" w:rsidRDefault="00C10B0C">
                              <w:pPr>
                                <w:jc w:val="center"/>
                              </w:pPr>
                              <w:r>
                                <w:fldChar w:fldCharType="begin"/>
                              </w:r>
                              <w:r>
                                <w:instrText>PAGE    \* MERGEFORMAT</w:instrText>
                              </w:r>
                              <w:r>
                                <w:fldChar w:fldCharType="separate"/>
                              </w:r>
                              <w:r w:rsidR="008755D3" w:rsidRPr="008755D3">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C10B0C" w:rsidRDefault="00C10B0C">
                        <w:pPr>
                          <w:jc w:val="center"/>
                        </w:pPr>
                        <w:r>
                          <w:fldChar w:fldCharType="begin"/>
                        </w:r>
                        <w:r>
                          <w:instrText>PAGE    \* MERGEFORMAT</w:instrText>
                        </w:r>
                        <w:r>
                          <w:fldChar w:fldCharType="separate"/>
                        </w:r>
                        <w:r w:rsidR="008755D3" w:rsidRPr="008755D3">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978" w:rsidRDefault="00AE3978" w:rsidP="00C10B0C">
      <w:pPr>
        <w:spacing w:after="0" w:line="240" w:lineRule="auto"/>
      </w:pPr>
      <w:r>
        <w:separator/>
      </w:r>
    </w:p>
  </w:footnote>
  <w:footnote w:type="continuationSeparator" w:id="0">
    <w:p w:rsidR="00AE3978" w:rsidRDefault="00AE3978" w:rsidP="00C10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C1B11"/>
    <w:multiLevelType w:val="hybridMultilevel"/>
    <w:tmpl w:val="694CEF9A"/>
    <w:lvl w:ilvl="0" w:tplc="A4AE5AE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264716"/>
    <w:multiLevelType w:val="hybridMultilevel"/>
    <w:tmpl w:val="7C042D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DE"/>
    <w:rsid w:val="00021F37"/>
    <w:rsid w:val="000B5C35"/>
    <w:rsid w:val="001455C3"/>
    <w:rsid w:val="001773A4"/>
    <w:rsid w:val="0019340D"/>
    <w:rsid w:val="0019444F"/>
    <w:rsid w:val="002F4446"/>
    <w:rsid w:val="00324237"/>
    <w:rsid w:val="00363433"/>
    <w:rsid w:val="003A3C06"/>
    <w:rsid w:val="003A6380"/>
    <w:rsid w:val="003C73AC"/>
    <w:rsid w:val="00403BF3"/>
    <w:rsid w:val="00414F4F"/>
    <w:rsid w:val="004161ED"/>
    <w:rsid w:val="0042413A"/>
    <w:rsid w:val="00490410"/>
    <w:rsid w:val="00495CF6"/>
    <w:rsid w:val="005202AA"/>
    <w:rsid w:val="006002C0"/>
    <w:rsid w:val="00622E03"/>
    <w:rsid w:val="006E3781"/>
    <w:rsid w:val="006F678F"/>
    <w:rsid w:val="006F6AC4"/>
    <w:rsid w:val="00755414"/>
    <w:rsid w:val="0077003B"/>
    <w:rsid w:val="00775773"/>
    <w:rsid w:val="007B095E"/>
    <w:rsid w:val="00824C83"/>
    <w:rsid w:val="008755D3"/>
    <w:rsid w:val="008E2EDE"/>
    <w:rsid w:val="009261DE"/>
    <w:rsid w:val="009F2FC3"/>
    <w:rsid w:val="00A42819"/>
    <w:rsid w:val="00A773E5"/>
    <w:rsid w:val="00AE3978"/>
    <w:rsid w:val="00AF3E4A"/>
    <w:rsid w:val="00B56F8E"/>
    <w:rsid w:val="00BB2C2D"/>
    <w:rsid w:val="00C10B0C"/>
    <w:rsid w:val="00D268AC"/>
    <w:rsid w:val="00DE4A62"/>
    <w:rsid w:val="00E635A4"/>
    <w:rsid w:val="00F26734"/>
    <w:rsid w:val="00F26A79"/>
    <w:rsid w:val="00FB2F60"/>
    <w:rsid w:val="00FC5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0E04A-6114-4404-84A3-7A716586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B0C"/>
    <w:pPr>
      <w:tabs>
        <w:tab w:val="center" w:pos="4536"/>
        <w:tab w:val="right" w:pos="9072"/>
      </w:tabs>
      <w:spacing w:after="0" w:line="240" w:lineRule="auto"/>
    </w:pPr>
  </w:style>
  <w:style w:type="character" w:customStyle="1" w:styleId="En-tteCar">
    <w:name w:val="En-tête Car"/>
    <w:basedOn w:val="Policepardfaut"/>
    <w:link w:val="En-tte"/>
    <w:uiPriority w:val="99"/>
    <w:rsid w:val="00C10B0C"/>
  </w:style>
  <w:style w:type="paragraph" w:styleId="Pieddepage">
    <w:name w:val="footer"/>
    <w:basedOn w:val="Normal"/>
    <w:link w:val="PieddepageCar"/>
    <w:uiPriority w:val="99"/>
    <w:unhideWhenUsed/>
    <w:rsid w:val="00C10B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1627</Words>
  <Characters>8949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dc:creator>
  <cp:keywords/>
  <dc:description/>
  <cp:lastModifiedBy>PASS</cp:lastModifiedBy>
  <cp:revision>4</cp:revision>
  <dcterms:created xsi:type="dcterms:W3CDTF">2020-09-30T14:04:00Z</dcterms:created>
  <dcterms:modified xsi:type="dcterms:W3CDTF">2020-10-01T10:03:00Z</dcterms:modified>
</cp:coreProperties>
</file>